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33A" w:rsidRPr="00CA43CC" w:rsidRDefault="006F333A" w:rsidP="006F333A">
      <w:pPr>
        <w:jc w:val="center"/>
        <w:rPr>
          <w:rFonts w:ascii="Times New Roman" w:hAnsi="Times New Roman" w:cs="Times New Roman"/>
          <w:b/>
          <w:sz w:val="28"/>
          <w:szCs w:val="28"/>
        </w:rPr>
      </w:pPr>
      <w:r w:rsidRPr="00CA43CC">
        <w:rPr>
          <w:rFonts w:ascii="Times New Roman" w:hAnsi="Times New Roman" w:cs="Times New Roman"/>
          <w:b/>
          <w:sz w:val="28"/>
          <w:szCs w:val="28"/>
        </w:rPr>
        <w:t>Анкета участника конкурса «Кубок Саммита разработчиков ТРИЗ 2022/2023»</w:t>
      </w:r>
    </w:p>
    <w:p w:rsidR="006F333A"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 xml:space="preserve"> 1. ФИО участника</w:t>
      </w:r>
      <w:r>
        <w:rPr>
          <w:rFonts w:ascii="Times New Roman" w:hAnsi="Times New Roman" w:cs="Times New Roman"/>
          <w:sz w:val="28"/>
          <w:szCs w:val="28"/>
        </w:rPr>
        <w:t>: Валидов Альберт</w:t>
      </w:r>
      <w:r w:rsidR="00CA1452">
        <w:rPr>
          <w:rFonts w:ascii="Times New Roman" w:hAnsi="Times New Roman" w:cs="Times New Roman"/>
          <w:sz w:val="28"/>
          <w:szCs w:val="28"/>
        </w:rPr>
        <w:t xml:space="preserve"> Рафаэлевич</w:t>
      </w:r>
    </w:p>
    <w:p w:rsidR="006F333A"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 xml:space="preserve"> 2. ФИО руководителя</w:t>
      </w:r>
      <w:r>
        <w:rPr>
          <w:rFonts w:ascii="Times New Roman" w:hAnsi="Times New Roman" w:cs="Times New Roman"/>
          <w:sz w:val="28"/>
          <w:szCs w:val="28"/>
        </w:rPr>
        <w:t>: Шевелева Елена Владимировна</w:t>
      </w:r>
      <w:r w:rsidRPr="00CA43CC">
        <w:rPr>
          <w:rFonts w:ascii="Times New Roman" w:hAnsi="Times New Roman" w:cs="Times New Roman"/>
          <w:sz w:val="28"/>
          <w:szCs w:val="28"/>
        </w:rPr>
        <w:t xml:space="preserve"> </w:t>
      </w:r>
    </w:p>
    <w:p w:rsidR="006F333A" w:rsidRDefault="006F333A" w:rsidP="006F333A">
      <w:pPr>
        <w:rPr>
          <w:rFonts w:ascii="Times New Roman" w:hAnsi="Times New Roman" w:cs="Times New Roman"/>
          <w:sz w:val="28"/>
          <w:szCs w:val="28"/>
        </w:rPr>
      </w:pPr>
      <w:r>
        <w:rPr>
          <w:rFonts w:ascii="Times New Roman" w:hAnsi="Times New Roman" w:cs="Times New Roman"/>
          <w:sz w:val="28"/>
          <w:szCs w:val="28"/>
        </w:rPr>
        <w:t>Телефон руководителя: 89603237168</w:t>
      </w:r>
    </w:p>
    <w:p w:rsidR="006F333A"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3. ФИО регионального представителя</w:t>
      </w:r>
      <w:r>
        <w:rPr>
          <w:rFonts w:ascii="Times New Roman" w:hAnsi="Times New Roman" w:cs="Times New Roman"/>
          <w:sz w:val="28"/>
          <w:szCs w:val="28"/>
        </w:rPr>
        <w:t>: Сосновская Ольга Олеговна</w:t>
      </w:r>
    </w:p>
    <w:p w:rsidR="006F333A" w:rsidRPr="00872EFF" w:rsidRDefault="006F333A" w:rsidP="006F333A">
      <w:pPr>
        <w:spacing w:line="360" w:lineRule="auto"/>
        <w:jc w:val="both"/>
        <w:rPr>
          <w:rFonts w:ascii="Times New Roman" w:hAnsi="Times New Roman" w:cs="Times New Roman"/>
          <w:sz w:val="28"/>
          <w:szCs w:val="28"/>
        </w:rPr>
      </w:pPr>
      <w:r w:rsidRPr="00CA43CC">
        <w:rPr>
          <w:rFonts w:ascii="Times New Roman" w:hAnsi="Times New Roman" w:cs="Times New Roman"/>
          <w:sz w:val="28"/>
          <w:szCs w:val="28"/>
        </w:rPr>
        <w:t xml:space="preserve"> 4. Страна, город, контактная информация</w:t>
      </w:r>
      <w:r>
        <w:rPr>
          <w:rFonts w:ascii="Times New Roman" w:hAnsi="Times New Roman" w:cs="Times New Roman"/>
          <w:sz w:val="28"/>
          <w:szCs w:val="28"/>
        </w:rPr>
        <w:t xml:space="preserve">: </w:t>
      </w:r>
      <w:r w:rsidRPr="00CA43CC">
        <w:rPr>
          <w:rFonts w:ascii="Times New Roman" w:hAnsi="Times New Roman" w:cs="Times New Roman"/>
          <w:sz w:val="28"/>
          <w:szCs w:val="28"/>
        </w:rPr>
        <w:t xml:space="preserve"> </w:t>
      </w:r>
      <w:r w:rsidRPr="00872EFF">
        <w:rPr>
          <w:rFonts w:ascii="Times New Roman" w:hAnsi="Times New Roman" w:cs="Times New Roman"/>
          <w:sz w:val="28"/>
          <w:szCs w:val="28"/>
        </w:rPr>
        <w:t>Россия, Пензенская область, город Кузнецк</w:t>
      </w:r>
      <w:r>
        <w:rPr>
          <w:rFonts w:ascii="Times New Roman" w:hAnsi="Times New Roman" w:cs="Times New Roman"/>
          <w:sz w:val="28"/>
          <w:szCs w:val="28"/>
        </w:rPr>
        <w:t>, М</w:t>
      </w:r>
      <w:r w:rsidRPr="00872EFF">
        <w:rPr>
          <w:rFonts w:ascii="Times New Roman" w:hAnsi="Times New Roman" w:cs="Times New Roman"/>
          <w:sz w:val="28"/>
          <w:szCs w:val="28"/>
        </w:rPr>
        <w:t>униципальное бюджетное общеобразовательное учреждение лицей №21 города Кузнецка Пензенской области</w:t>
      </w:r>
    </w:p>
    <w:p w:rsidR="006F333A"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5. Категория (возраст, школа, класс)</w:t>
      </w:r>
      <w:r>
        <w:rPr>
          <w:rFonts w:ascii="Times New Roman" w:hAnsi="Times New Roman" w:cs="Times New Roman"/>
          <w:sz w:val="28"/>
          <w:szCs w:val="28"/>
        </w:rPr>
        <w:t>: 1</w:t>
      </w:r>
      <w:r w:rsidR="00CA1452">
        <w:rPr>
          <w:rFonts w:ascii="Times New Roman" w:hAnsi="Times New Roman" w:cs="Times New Roman"/>
          <w:sz w:val="28"/>
          <w:szCs w:val="28"/>
        </w:rPr>
        <w:t>7</w:t>
      </w:r>
      <w:r>
        <w:rPr>
          <w:rFonts w:ascii="Times New Roman" w:hAnsi="Times New Roman" w:cs="Times New Roman"/>
          <w:sz w:val="28"/>
          <w:szCs w:val="28"/>
        </w:rPr>
        <w:t xml:space="preserve"> лет, МБОУ лицей №21 города Кузнецка, </w:t>
      </w:r>
      <w:r w:rsidR="00CA1452">
        <w:rPr>
          <w:rFonts w:ascii="Times New Roman" w:hAnsi="Times New Roman" w:cs="Times New Roman"/>
          <w:sz w:val="28"/>
          <w:szCs w:val="28"/>
        </w:rPr>
        <w:t>10</w:t>
      </w:r>
      <w:r>
        <w:rPr>
          <w:rFonts w:ascii="Times New Roman" w:hAnsi="Times New Roman" w:cs="Times New Roman"/>
          <w:sz w:val="28"/>
          <w:szCs w:val="28"/>
        </w:rPr>
        <w:t xml:space="preserve"> класс</w:t>
      </w:r>
      <w:r w:rsidRPr="00CA43CC">
        <w:rPr>
          <w:rFonts w:ascii="Times New Roman" w:hAnsi="Times New Roman" w:cs="Times New Roman"/>
          <w:sz w:val="28"/>
          <w:szCs w:val="28"/>
        </w:rPr>
        <w:t xml:space="preserve"> </w:t>
      </w:r>
    </w:p>
    <w:p w:rsidR="006F333A"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6. Номинация</w:t>
      </w:r>
      <w:r>
        <w:rPr>
          <w:rFonts w:ascii="Times New Roman" w:hAnsi="Times New Roman" w:cs="Times New Roman"/>
          <w:sz w:val="28"/>
          <w:szCs w:val="28"/>
        </w:rPr>
        <w:t>: "Инструменты ТРИЗ"</w:t>
      </w:r>
      <w:r w:rsidRPr="00CA43CC">
        <w:rPr>
          <w:rFonts w:ascii="Times New Roman" w:hAnsi="Times New Roman" w:cs="Times New Roman"/>
          <w:sz w:val="28"/>
          <w:szCs w:val="28"/>
        </w:rPr>
        <w:t xml:space="preserve"> </w:t>
      </w:r>
    </w:p>
    <w:p w:rsidR="006F333A" w:rsidRPr="00CA43CC" w:rsidRDefault="006F333A" w:rsidP="006F333A">
      <w:pPr>
        <w:rPr>
          <w:rFonts w:ascii="Times New Roman" w:hAnsi="Times New Roman" w:cs="Times New Roman"/>
          <w:sz w:val="28"/>
          <w:szCs w:val="28"/>
        </w:rPr>
      </w:pPr>
      <w:r w:rsidRPr="00CA43CC">
        <w:rPr>
          <w:rFonts w:ascii="Times New Roman" w:hAnsi="Times New Roman" w:cs="Times New Roman"/>
          <w:sz w:val="28"/>
          <w:szCs w:val="28"/>
        </w:rPr>
        <w:t>7. Сколько лет, и по какой программе идет обучение ТРИЗ</w:t>
      </w:r>
      <w:r>
        <w:rPr>
          <w:rFonts w:ascii="Times New Roman" w:hAnsi="Times New Roman" w:cs="Times New Roman"/>
          <w:sz w:val="28"/>
          <w:szCs w:val="28"/>
        </w:rPr>
        <w:t xml:space="preserve">: курс внеурочной деятельности "Основы ТРИЗ", </w:t>
      </w:r>
      <w:r w:rsidR="00CA1452">
        <w:rPr>
          <w:rFonts w:ascii="Times New Roman" w:hAnsi="Times New Roman" w:cs="Times New Roman"/>
          <w:sz w:val="28"/>
          <w:szCs w:val="28"/>
        </w:rPr>
        <w:t>3 года</w:t>
      </w: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Default="006F333A" w:rsidP="00C34710">
      <w:pPr>
        <w:jc w:val="both"/>
        <w:rPr>
          <w:rFonts w:ascii="Times New Roman" w:hAnsi="Times New Roman" w:cs="Times New Roman"/>
          <w:b/>
          <w:bCs/>
          <w:color w:val="202122"/>
          <w:sz w:val="28"/>
          <w:szCs w:val="28"/>
          <w:shd w:val="clear" w:color="auto" w:fill="FFFFFF"/>
        </w:rPr>
      </w:pPr>
    </w:p>
    <w:p w:rsidR="006F333A" w:rsidRPr="006F333A" w:rsidRDefault="006F333A" w:rsidP="006F333A">
      <w:pPr>
        <w:jc w:val="center"/>
        <w:rPr>
          <w:rFonts w:ascii="Times New Roman" w:hAnsi="Times New Roman" w:cs="Times New Roman"/>
          <w:b/>
          <w:bCs/>
          <w:color w:val="FF0000"/>
          <w:sz w:val="36"/>
          <w:szCs w:val="36"/>
          <w:u w:val="single"/>
          <w:shd w:val="clear" w:color="auto" w:fill="FFFFFF"/>
        </w:rPr>
      </w:pPr>
      <w:r w:rsidRPr="006F333A">
        <w:rPr>
          <w:rFonts w:ascii="Times New Roman" w:hAnsi="Times New Roman" w:cs="Times New Roman"/>
          <w:b/>
          <w:bCs/>
          <w:color w:val="FF0000"/>
          <w:sz w:val="36"/>
          <w:szCs w:val="36"/>
          <w:u w:val="single"/>
          <w:shd w:val="clear" w:color="auto" w:fill="FFFFFF"/>
        </w:rPr>
        <w:lastRenderedPageBreak/>
        <w:t>Общая характеристика некоторых летательных аппаратов</w:t>
      </w:r>
    </w:p>
    <w:p w:rsidR="00C34710" w:rsidRDefault="00CA1452" w:rsidP="00C34710">
      <w:pPr>
        <w:jc w:val="both"/>
        <w:rPr>
          <w:rFonts w:ascii="Times New Roman" w:hAnsi="Times New Roman" w:cs="Times New Roman"/>
          <w:color w:val="202122"/>
          <w:sz w:val="28"/>
          <w:szCs w:val="28"/>
          <w:shd w:val="clear" w:color="auto" w:fill="FFFFFF"/>
        </w:rPr>
      </w:pPr>
      <w:r>
        <w:rPr>
          <w:rFonts w:ascii="Times New Roman" w:hAnsi="Times New Roman" w:cs="Times New Roman"/>
          <w:b/>
          <w:bCs/>
          <w:noProof/>
          <w:color w:val="202122"/>
          <w:sz w:val="28"/>
          <w:szCs w:val="28"/>
          <w:lang w:eastAsia="ru-RU"/>
        </w:rPr>
        <w:drawing>
          <wp:anchor distT="0" distB="0" distL="114300" distR="114300" simplePos="0" relativeHeight="251658240" behindDoc="0" locked="0" layoutInCell="1" allowOverlap="1">
            <wp:simplePos x="0" y="0"/>
            <wp:positionH relativeFrom="column">
              <wp:posOffset>12065</wp:posOffset>
            </wp:positionH>
            <wp:positionV relativeFrom="paragraph">
              <wp:posOffset>544830</wp:posOffset>
            </wp:positionV>
            <wp:extent cx="3305175" cy="2486025"/>
            <wp:effectExtent l="19050" t="0" r="9525"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srcRect/>
                    <a:stretch>
                      <a:fillRect/>
                    </a:stretch>
                  </pic:blipFill>
                  <pic:spPr bwMode="auto">
                    <a:xfrm>
                      <a:off x="0" y="0"/>
                      <a:ext cx="3305175" cy="2486025"/>
                    </a:xfrm>
                    <a:prstGeom prst="rect">
                      <a:avLst/>
                    </a:prstGeom>
                    <a:noFill/>
                    <a:ln w="9525">
                      <a:noFill/>
                      <a:miter lim="800000"/>
                      <a:headEnd/>
                      <a:tailEnd/>
                    </a:ln>
                  </pic:spPr>
                </pic:pic>
              </a:graphicData>
            </a:graphic>
          </wp:anchor>
        </w:drawing>
      </w:r>
      <w:r w:rsidR="00F62D9A" w:rsidRPr="00C34710">
        <w:rPr>
          <w:rFonts w:ascii="Times New Roman" w:hAnsi="Times New Roman" w:cs="Times New Roman"/>
          <w:b/>
          <w:bCs/>
          <w:color w:val="202122"/>
          <w:sz w:val="28"/>
          <w:szCs w:val="28"/>
          <w:shd w:val="clear" w:color="auto" w:fill="FFFFFF"/>
        </w:rPr>
        <w:t>Автожи́р</w:t>
      </w:r>
      <w:r w:rsidR="00F62D9A" w:rsidRPr="00C34710">
        <w:rPr>
          <w:rFonts w:ascii="Times New Roman" w:hAnsi="Times New Roman" w:cs="Times New Roman"/>
          <w:color w:val="202122"/>
          <w:sz w:val="28"/>
          <w:szCs w:val="28"/>
          <w:shd w:val="clear" w:color="auto" w:fill="FFFFFF"/>
        </w:rPr>
        <w:t> ( </w:t>
      </w:r>
      <w:r w:rsidR="00F62D9A" w:rsidRPr="00C34710">
        <w:rPr>
          <w:rFonts w:ascii="Times New Roman" w:hAnsi="Times New Roman" w:cs="Times New Roman"/>
          <w:b/>
          <w:bCs/>
          <w:color w:val="202122"/>
          <w:sz w:val="28"/>
          <w:szCs w:val="28"/>
          <w:shd w:val="clear" w:color="auto" w:fill="FFFFFF"/>
        </w:rPr>
        <w:t>гиропла́н</w:t>
      </w:r>
      <w:r w:rsidR="00F62D9A" w:rsidRPr="00C34710">
        <w:rPr>
          <w:rFonts w:ascii="Times New Roman" w:hAnsi="Times New Roman" w:cs="Times New Roman"/>
          <w:color w:val="202122"/>
          <w:sz w:val="28"/>
          <w:szCs w:val="28"/>
          <w:shd w:val="clear" w:color="auto" w:fill="FFFFFF"/>
        </w:rPr>
        <w:t>, </w:t>
      </w:r>
      <w:r w:rsidR="00F62D9A" w:rsidRPr="00C34710">
        <w:rPr>
          <w:rFonts w:ascii="Times New Roman" w:hAnsi="Times New Roman" w:cs="Times New Roman"/>
          <w:b/>
          <w:bCs/>
          <w:color w:val="202122"/>
          <w:sz w:val="28"/>
          <w:szCs w:val="28"/>
          <w:shd w:val="clear" w:color="auto" w:fill="FFFFFF"/>
        </w:rPr>
        <w:t>гироко́птер</w:t>
      </w:r>
      <w:r w:rsidR="00F62D9A" w:rsidRPr="00C34710">
        <w:rPr>
          <w:rFonts w:ascii="Times New Roman" w:hAnsi="Times New Roman" w:cs="Times New Roman"/>
          <w:color w:val="202122"/>
          <w:sz w:val="28"/>
          <w:szCs w:val="28"/>
          <w:shd w:val="clear" w:color="auto" w:fill="FFFFFF"/>
        </w:rPr>
        <w:t>) — винтокрылый летательный аппарат, похожий на </w:t>
      </w:r>
      <w:hyperlink r:id="rId8" w:tooltip="Вертолёт" w:history="1">
        <w:r w:rsidR="00F62D9A" w:rsidRPr="00C34710">
          <w:rPr>
            <w:rStyle w:val="a3"/>
            <w:rFonts w:ascii="Times New Roman" w:hAnsi="Times New Roman" w:cs="Times New Roman"/>
            <w:color w:val="000000" w:themeColor="text1"/>
            <w:sz w:val="28"/>
            <w:szCs w:val="28"/>
            <w:u w:val="none"/>
            <w:shd w:val="clear" w:color="auto" w:fill="FFFFFF"/>
          </w:rPr>
          <w:t>вертолёт</w:t>
        </w:r>
      </w:hyperlink>
      <w:r w:rsidR="00F62D9A" w:rsidRPr="00C34710">
        <w:rPr>
          <w:rFonts w:ascii="Times New Roman" w:hAnsi="Times New Roman" w:cs="Times New Roman"/>
          <w:color w:val="000000" w:themeColor="text1"/>
          <w:sz w:val="28"/>
          <w:szCs w:val="28"/>
          <w:shd w:val="clear" w:color="auto" w:fill="FFFFFF"/>
        </w:rPr>
        <w:t xml:space="preserve">, </w:t>
      </w:r>
      <w:r w:rsidR="00F62D9A" w:rsidRPr="00C34710">
        <w:rPr>
          <w:rFonts w:ascii="Times New Roman" w:hAnsi="Times New Roman" w:cs="Times New Roman"/>
          <w:color w:val="202122"/>
          <w:sz w:val="28"/>
          <w:szCs w:val="28"/>
          <w:shd w:val="clear" w:color="auto" w:fill="FFFFFF"/>
        </w:rPr>
        <w:t>использующий для создания подъёмной силы свободновращающийся в режиме </w:t>
      </w:r>
      <w:hyperlink r:id="rId9" w:tooltip="Авторотация" w:history="1">
        <w:r w:rsidR="00F62D9A" w:rsidRPr="00C34710">
          <w:rPr>
            <w:rStyle w:val="a3"/>
            <w:rFonts w:ascii="Times New Roman" w:hAnsi="Times New Roman" w:cs="Times New Roman"/>
            <w:color w:val="000000" w:themeColor="text1"/>
            <w:sz w:val="28"/>
            <w:szCs w:val="28"/>
            <w:u w:val="none"/>
            <w:shd w:val="clear" w:color="auto" w:fill="FFFFFF"/>
          </w:rPr>
          <w:t>авторотации</w:t>
        </w:r>
      </w:hyperlink>
      <w:r w:rsidR="00F62D9A" w:rsidRPr="00C34710">
        <w:rPr>
          <w:rFonts w:ascii="Times New Roman" w:hAnsi="Times New Roman" w:cs="Times New Roman"/>
          <w:color w:val="000000" w:themeColor="text1"/>
          <w:sz w:val="28"/>
          <w:szCs w:val="28"/>
          <w:shd w:val="clear" w:color="auto" w:fill="FFFFFF"/>
        </w:rPr>
        <w:t> </w:t>
      </w:r>
      <w:r w:rsidR="00F62D9A" w:rsidRPr="00C34710">
        <w:rPr>
          <w:rFonts w:ascii="Times New Roman" w:hAnsi="Times New Roman" w:cs="Times New Roman"/>
          <w:color w:val="202122"/>
          <w:sz w:val="28"/>
          <w:szCs w:val="28"/>
          <w:shd w:val="clear" w:color="auto" w:fill="FFFFFF"/>
        </w:rPr>
        <w:t>несущий винт.</w:t>
      </w:r>
    </w:p>
    <w:p w:rsidR="00F62D9A" w:rsidRPr="00C34710" w:rsidRDefault="00F62D9A" w:rsidP="00C34710">
      <w:pPr>
        <w:jc w:val="both"/>
        <w:rPr>
          <w:rFonts w:ascii="Times New Roman" w:hAnsi="Times New Roman" w:cs="Times New Roman"/>
          <w:color w:val="202122"/>
          <w:sz w:val="28"/>
          <w:szCs w:val="28"/>
          <w:shd w:val="clear" w:color="auto" w:fill="FFFFFF"/>
        </w:rPr>
      </w:pPr>
      <w:r w:rsidRPr="00C34710">
        <w:rPr>
          <w:rFonts w:ascii="Times New Roman" w:hAnsi="Times New Roman" w:cs="Times New Roman"/>
          <w:b/>
          <w:bCs/>
          <w:color w:val="202122"/>
          <w:sz w:val="28"/>
          <w:szCs w:val="28"/>
          <w:shd w:val="clear" w:color="auto" w:fill="FFFFFF"/>
        </w:rPr>
        <w:t>Авторота́ция</w:t>
      </w:r>
      <w:r w:rsidRPr="00C34710">
        <w:rPr>
          <w:rFonts w:ascii="Times New Roman" w:hAnsi="Times New Roman" w:cs="Times New Roman"/>
          <w:color w:val="202122"/>
          <w:sz w:val="28"/>
          <w:szCs w:val="28"/>
          <w:shd w:val="clear" w:color="auto" w:fill="FFFFFF"/>
        </w:rPr>
        <w:t> (</w:t>
      </w:r>
      <w:r w:rsidRPr="00C34710">
        <w:rPr>
          <w:rFonts w:ascii="Times New Roman" w:hAnsi="Times New Roman" w:cs="Times New Roman"/>
          <w:i/>
          <w:iCs/>
          <w:color w:val="202122"/>
          <w:sz w:val="28"/>
          <w:szCs w:val="28"/>
          <w:shd w:val="clear" w:color="auto" w:fill="FFFFFF"/>
          <w:lang w:val="la-Latn"/>
        </w:rPr>
        <w:t>rotatio</w:t>
      </w:r>
      <w:r w:rsidRPr="00C34710">
        <w:rPr>
          <w:rFonts w:ascii="Times New Roman" w:hAnsi="Times New Roman" w:cs="Times New Roman"/>
          <w:color w:val="202122"/>
          <w:sz w:val="28"/>
          <w:szCs w:val="28"/>
          <w:shd w:val="clear" w:color="auto" w:fill="FFFFFF"/>
        </w:rPr>
        <w:t xml:space="preserve"> — вращение) — </w:t>
      </w:r>
      <w:r w:rsidRPr="00C34710">
        <w:rPr>
          <w:rFonts w:ascii="Times New Roman" w:hAnsi="Times New Roman" w:cs="Times New Roman"/>
          <w:color w:val="000000" w:themeColor="text1"/>
          <w:sz w:val="28"/>
          <w:szCs w:val="28"/>
          <w:shd w:val="clear" w:color="auto" w:fill="FFFFFF"/>
        </w:rPr>
        <w:t>режим вращения </w:t>
      </w:r>
      <w:hyperlink r:id="rId10" w:tooltip="Воздушный винт" w:history="1">
        <w:r w:rsidRPr="00C34710">
          <w:rPr>
            <w:rStyle w:val="a3"/>
            <w:rFonts w:ascii="Times New Roman" w:hAnsi="Times New Roman" w:cs="Times New Roman"/>
            <w:color w:val="000000" w:themeColor="text1"/>
            <w:sz w:val="28"/>
            <w:szCs w:val="28"/>
            <w:u w:val="none"/>
            <w:shd w:val="clear" w:color="auto" w:fill="FFFFFF"/>
          </w:rPr>
          <w:t>воздушного винта</w:t>
        </w:r>
      </w:hyperlink>
      <w:r w:rsidRPr="00C34710">
        <w:rPr>
          <w:rFonts w:ascii="Times New Roman" w:hAnsi="Times New Roman" w:cs="Times New Roman"/>
          <w:color w:val="000000" w:themeColor="text1"/>
          <w:sz w:val="28"/>
          <w:szCs w:val="28"/>
          <w:shd w:val="clear" w:color="auto" w:fill="FFFFFF"/>
        </w:rPr>
        <w:t> </w:t>
      </w:r>
      <w:hyperlink r:id="rId11" w:tooltip="Летательный аппарат" w:history="1">
        <w:r w:rsidRPr="00C34710">
          <w:rPr>
            <w:rStyle w:val="a3"/>
            <w:rFonts w:ascii="Times New Roman" w:hAnsi="Times New Roman" w:cs="Times New Roman"/>
            <w:color w:val="000000" w:themeColor="text1"/>
            <w:sz w:val="28"/>
            <w:szCs w:val="28"/>
            <w:u w:val="none"/>
            <w:shd w:val="clear" w:color="auto" w:fill="FFFFFF"/>
          </w:rPr>
          <w:t>летательного аппарата</w:t>
        </w:r>
      </w:hyperlink>
      <w:r w:rsidRPr="00C34710">
        <w:rPr>
          <w:rFonts w:ascii="Times New Roman" w:hAnsi="Times New Roman" w:cs="Times New Roman"/>
          <w:color w:val="000000" w:themeColor="text1"/>
          <w:sz w:val="28"/>
          <w:szCs w:val="28"/>
          <w:shd w:val="clear" w:color="auto" w:fill="FFFFFF"/>
        </w:rPr>
        <w:t> или </w:t>
      </w:r>
      <w:hyperlink r:id="rId12" w:tooltip="Турбина" w:history="1">
        <w:r w:rsidRPr="00C34710">
          <w:rPr>
            <w:rStyle w:val="a3"/>
            <w:rFonts w:ascii="Times New Roman" w:hAnsi="Times New Roman" w:cs="Times New Roman"/>
            <w:color w:val="000000" w:themeColor="text1"/>
            <w:sz w:val="28"/>
            <w:szCs w:val="28"/>
            <w:u w:val="none"/>
            <w:shd w:val="clear" w:color="auto" w:fill="FFFFFF"/>
          </w:rPr>
          <w:t>турбины</w:t>
        </w:r>
      </w:hyperlink>
      <w:r w:rsidRPr="00C34710">
        <w:rPr>
          <w:rFonts w:ascii="Times New Roman" w:hAnsi="Times New Roman" w:cs="Times New Roman"/>
          <w:color w:val="000000" w:themeColor="text1"/>
          <w:sz w:val="28"/>
          <w:szCs w:val="28"/>
          <w:shd w:val="clear" w:color="auto" w:fill="FFFFFF"/>
        </w:rPr>
        <w:t> двигателя, при котором энергия, необходимая для вращения, отбирается от набегающего на винт </w:t>
      </w:r>
      <w:hyperlink r:id="rId13" w:tooltip="Поток" w:history="1">
        <w:r w:rsidRPr="00C34710">
          <w:rPr>
            <w:rStyle w:val="a3"/>
            <w:rFonts w:ascii="Times New Roman" w:hAnsi="Times New Roman" w:cs="Times New Roman"/>
            <w:color w:val="000000" w:themeColor="text1"/>
            <w:sz w:val="28"/>
            <w:szCs w:val="28"/>
            <w:u w:val="none"/>
            <w:shd w:val="clear" w:color="auto" w:fill="FFFFFF"/>
          </w:rPr>
          <w:t>потока</w:t>
        </w:r>
      </w:hyperlink>
      <w:r w:rsidRPr="00C34710">
        <w:rPr>
          <w:rFonts w:ascii="Times New Roman" w:hAnsi="Times New Roman" w:cs="Times New Roman"/>
          <w:color w:val="000000" w:themeColor="text1"/>
          <w:sz w:val="28"/>
          <w:szCs w:val="28"/>
          <w:shd w:val="clear" w:color="auto" w:fill="FFFFFF"/>
        </w:rPr>
        <w:t xml:space="preserve">. Термин появился между 1915 и 1920 годами в период начала </w:t>
      </w:r>
      <w:r w:rsidR="00CA1452">
        <w:rPr>
          <w:rFonts w:ascii="Times New Roman" w:hAnsi="Times New Roman" w:cs="Times New Roman"/>
          <w:color w:val="000000" w:themeColor="text1"/>
          <w:sz w:val="28"/>
          <w:szCs w:val="28"/>
          <w:shd w:val="clear" w:color="auto" w:fill="FFFFFF"/>
        </w:rPr>
        <w:t xml:space="preserve"> </w:t>
      </w:r>
      <w:r w:rsidRPr="00C34710">
        <w:rPr>
          <w:rFonts w:ascii="Times New Roman" w:hAnsi="Times New Roman" w:cs="Times New Roman"/>
          <w:color w:val="000000" w:themeColor="text1"/>
          <w:sz w:val="28"/>
          <w:szCs w:val="28"/>
          <w:shd w:val="clear" w:color="auto" w:fill="FFFFFF"/>
        </w:rPr>
        <w:t>разработок </w:t>
      </w:r>
      <w:hyperlink r:id="rId14" w:tooltip="Вертолёт" w:history="1">
        <w:r w:rsidRPr="00C34710">
          <w:rPr>
            <w:rStyle w:val="a3"/>
            <w:rFonts w:ascii="Times New Roman" w:hAnsi="Times New Roman" w:cs="Times New Roman"/>
            <w:color w:val="000000" w:themeColor="text1"/>
            <w:sz w:val="28"/>
            <w:szCs w:val="28"/>
            <w:u w:val="none"/>
            <w:shd w:val="clear" w:color="auto" w:fill="FFFFFF"/>
          </w:rPr>
          <w:t>вертолётов</w:t>
        </w:r>
      </w:hyperlink>
      <w:r w:rsidRPr="00C34710">
        <w:rPr>
          <w:rFonts w:ascii="Times New Roman" w:hAnsi="Times New Roman" w:cs="Times New Roman"/>
          <w:color w:val="000000" w:themeColor="text1"/>
          <w:sz w:val="28"/>
          <w:szCs w:val="28"/>
          <w:shd w:val="clear" w:color="auto" w:fill="FFFFFF"/>
        </w:rPr>
        <w:t> и </w:t>
      </w:r>
      <w:hyperlink r:id="rId15" w:tooltip="Автожир" w:history="1">
        <w:r w:rsidRPr="00C34710">
          <w:rPr>
            <w:rStyle w:val="a3"/>
            <w:rFonts w:ascii="Times New Roman" w:hAnsi="Times New Roman" w:cs="Times New Roman"/>
            <w:color w:val="000000" w:themeColor="text1"/>
            <w:sz w:val="28"/>
            <w:szCs w:val="28"/>
            <w:u w:val="none"/>
            <w:shd w:val="clear" w:color="auto" w:fill="FFFFFF"/>
          </w:rPr>
          <w:t>автожиров</w:t>
        </w:r>
      </w:hyperlink>
      <w:r w:rsidRPr="00C34710">
        <w:rPr>
          <w:rFonts w:ascii="Times New Roman" w:hAnsi="Times New Roman" w:cs="Times New Roman"/>
          <w:color w:val="000000" w:themeColor="text1"/>
          <w:sz w:val="28"/>
          <w:szCs w:val="28"/>
          <w:shd w:val="clear" w:color="auto" w:fill="FFFFFF"/>
        </w:rPr>
        <w:t> и означает вращение несущего винта без участия двигателя.</w:t>
      </w:r>
    </w:p>
    <w:p w:rsidR="00C34710" w:rsidRPr="00C34710" w:rsidRDefault="00C34710" w:rsidP="00C34710">
      <w:pPr>
        <w:jc w:val="both"/>
        <w:rPr>
          <w:rFonts w:ascii="Times New Roman" w:hAnsi="Times New Roman" w:cs="Times New Roman"/>
          <w:b/>
          <w:color w:val="000000" w:themeColor="text1"/>
          <w:sz w:val="28"/>
          <w:szCs w:val="28"/>
          <w:u w:val="single"/>
          <w:shd w:val="clear" w:color="auto" w:fill="FFFFFF"/>
        </w:rPr>
      </w:pPr>
      <w:r w:rsidRPr="00C34710">
        <w:rPr>
          <w:rFonts w:ascii="Times New Roman" w:hAnsi="Times New Roman" w:cs="Times New Roman"/>
          <w:b/>
          <w:color w:val="000000" w:themeColor="text1"/>
          <w:sz w:val="28"/>
          <w:szCs w:val="28"/>
          <w:u w:val="single"/>
          <w:shd w:val="clear" w:color="auto" w:fill="FFFFFF"/>
        </w:rPr>
        <w:t>Особенности</w:t>
      </w:r>
    </w:p>
    <w:p w:rsidR="00F62D9A" w:rsidRPr="00C34710" w:rsidRDefault="00C33BCD" w:rsidP="00C34710">
      <w:pPr>
        <w:pStyle w:val="a4"/>
        <w:shd w:val="clear" w:color="auto" w:fill="FFFFFF"/>
        <w:spacing w:before="120" w:beforeAutospacing="0" w:after="120" w:afterAutospacing="0"/>
        <w:jc w:val="both"/>
        <w:rPr>
          <w:color w:val="000000" w:themeColor="text1"/>
          <w:sz w:val="28"/>
          <w:szCs w:val="28"/>
        </w:rPr>
      </w:pPr>
      <w:hyperlink r:id="rId16" w:tooltip="Подъёмная сила" w:history="1">
        <w:r w:rsidR="00F62D9A" w:rsidRPr="00C34710">
          <w:rPr>
            <w:rStyle w:val="a3"/>
            <w:color w:val="000000" w:themeColor="text1"/>
            <w:sz w:val="28"/>
            <w:szCs w:val="28"/>
            <w:u w:val="none"/>
          </w:rPr>
          <w:t>Подъёмная сила</w:t>
        </w:r>
      </w:hyperlink>
      <w:r w:rsidR="00F62D9A" w:rsidRPr="00C34710">
        <w:rPr>
          <w:color w:val="000000" w:themeColor="text1"/>
          <w:sz w:val="28"/>
          <w:szCs w:val="28"/>
        </w:rPr>
        <w:t> у автожира, как и у вертолёта, создаётся </w:t>
      </w:r>
      <w:hyperlink r:id="rId17" w:tooltip="Несущий винт" w:history="1">
        <w:r w:rsidR="00F62D9A" w:rsidRPr="00C34710">
          <w:rPr>
            <w:rStyle w:val="a3"/>
            <w:color w:val="000000" w:themeColor="text1"/>
            <w:sz w:val="28"/>
            <w:szCs w:val="28"/>
            <w:u w:val="none"/>
          </w:rPr>
          <w:t>несущим винтом</w:t>
        </w:r>
      </w:hyperlink>
      <w:r w:rsidR="00F62D9A" w:rsidRPr="00C34710">
        <w:rPr>
          <w:color w:val="000000" w:themeColor="text1"/>
          <w:sz w:val="28"/>
          <w:szCs w:val="28"/>
        </w:rPr>
        <w:t> — который, однако, у автожира вращается свободно в режиме </w:t>
      </w:r>
      <w:hyperlink r:id="rId18" w:tooltip="Авторотация" w:history="1">
        <w:r w:rsidR="00F62D9A" w:rsidRPr="00C34710">
          <w:rPr>
            <w:rStyle w:val="a3"/>
            <w:b/>
            <w:bCs/>
            <w:color w:val="000000" w:themeColor="text1"/>
            <w:sz w:val="28"/>
            <w:szCs w:val="28"/>
            <w:u w:val="none"/>
          </w:rPr>
          <w:t>авторотации</w:t>
        </w:r>
      </w:hyperlink>
      <w:r w:rsidR="00F62D9A" w:rsidRPr="00C34710">
        <w:rPr>
          <w:b/>
          <w:bCs/>
          <w:color w:val="000000" w:themeColor="text1"/>
          <w:sz w:val="28"/>
          <w:szCs w:val="28"/>
        </w:rPr>
        <w:t>,</w:t>
      </w:r>
      <w:r w:rsidR="00F62D9A" w:rsidRPr="00C34710">
        <w:rPr>
          <w:color w:val="000000" w:themeColor="text1"/>
          <w:sz w:val="28"/>
          <w:szCs w:val="28"/>
        </w:rPr>
        <w:t> под действием </w:t>
      </w:r>
      <w:hyperlink r:id="rId19" w:tooltip="Лобовое сопротивление" w:history="1">
        <w:r w:rsidR="00F62D9A" w:rsidRPr="00C34710">
          <w:rPr>
            <w:rStyle w:val="a3"/>
            <w:color w:val="000000" w:themeColor="text1"/>
            <w:sz w:val="28"/>
            <w:szCs w:val="28"/>
            <w:u w:val="none"/>
          </w:rPr>
          <w:t>аэродинамических сил</w:t>
        </w:r>
      </w:hyperlink>
      <w:r w:rsidR="00F62D9A" w:rsidRPr="00C34710">
        <w:rPr>
          <w:color w:val="000000" w:themeColor="text1"/>
          <w:sz w:val="28"/>
          <w:szCs w:val="28"/>
        </w:rPr>
        <w:t>. Необходимая для этого поступательная тяга, придающая автожиру горизонтальную скорость, обеспечивается отдельным тянущим (расположен в передней части фюзеляжа) или толкающим (расположен в задней части фюзеляжа) пропеллером.</w:t>
      </w:r>
    </w:p>
    <w:p w:rsidR="00F62D9A" w:rsidRPr="00C34710" w:rsidRDefault="00F62D9A" w:rsidP="00C34710">
      <w:pPr>
        <w:pStyle w:val="a4"/>
        <w:shd w:val="clear" w:color="auto" w:fill="FFFFFF"/>
        <w:spacing w:before="120" w:beforeAutospacing="0" w:after="120" w:afterAutospacing="0"/>
        <w:jc w:val="both"/>
        <w:rPr>
          <w:color w:val="000000" w:themeColor="text1"/>
          <w:sz w:val="28"/>
          <w:szCs w:val="28"/>
        </w:rPr>
      </w:pPr>
      <w:r w:rsidRPr="00C34710">
        <w:rPr>
          <w:color w:val="000000" w:themeColor="text1"/>
          <w:sz w:val="28"/>
          <w:szCs w:val="28"/>
        </w:rPr>
        <w:t>Свободный несущий винт автожира возможен упрощённой схемы, без изменения </w:t>
      </w:r>
      <w:hyperlink r:id="rId20" w:tooltip="Шаг винта" w:history="1">
        <w:r w:rsidRPr="00C34710">
          <w:rPr>
            <w:rStyle w:val="a3"/>
            <w:color w:val="000000" w:themeColor="text1"/>
            <w:sz w:val="28"/>
            <w:szCs w:val="28"/>
            <w:u w:val="none"/>
          </w:rPr>
          <w:t>общего шага</w:t>
        </w:r>
      </w:hyperlink>
      <w:r w:rsidRPr="00C34710">
        <w:rPr>
          <w:color w:val="000000" w:themeColor="text1"/>
          <w:sz w:val="28"/>
          <w:szCs w:val="28"/>
        </w:rPr>
        <w:t>. Он создаёт только подъёмную силу и в полёте наклонён назад против потока, подобно фиксированному крылу с положительным </w:t>
      </w:r>
      <w:hyperlink r:id="rId21" w:tooltip="Угол атаки" w:history="1">
        <w:r w:rsidRPr="00C34710">
          <w:rPr>
            <w:rStyle w:val="a3"/>
            <w:color w:val="000000" w:themeColor="text1"/>
            <w:sz w:val="28"/>
            <w:szCs w:val="28"/>
            <w:u w:val="none"/>
          </w:rPr>
          <w:t>углом атаки</w:t>
        </w:r>
      </w:hyperlink>
      <w:r w:rsidRPr="00C34710">
        <w:rPr>
          <w:color w:val="000000" w:themeColor="text1"/>
          <w:sz w:val="28"/>
          <w:szCs w:val="28"/>
        </w:rPr>
        <w:t> (у вертолёта, наоборот, винт (вместе с корпусом) наклоняется в сторону движения, создавая приводным несущим винтом подъёмную и пропульсивную силы одновременно).</w:t>
      </w:r>
    </w:p>
    <w:p w:rsidR="00F62D9A" w:rsidRPr="0036719E" w:rsidRDefault="00CA1452" w:rsidP="0036719E">
      <w:pPr>
        <w:pStyle w:val="a4"/>
        <w:shd w:val="clear" w:color="auto" w:fill="FFFFFF"/>
        <w:spacing w:before="120" w:beforeAutospacing="0" w:after="120" w:afterAutospacing="0"/>
        <w:jc w:val="both"/>
        <w:rPr>
          <w:b/>
          <w:color w:val="000000" w:themeColor="text1"/>
          <w:sz w:val="28"/>
          <w:szCs w:val="28"/>
          <w:u w:val="single"/>
        </w:rPr>
      </w:pPr>
      <w:r>
        <w:rPr>
          <w:color w:val="000000" w:themeColor="text1"/>
          <w:sz w:val="28"/>
          <w:szCs w:val="28"/>
        </w:rPr>
        <w:t xml:space="preserve">   </w:t>
      </w:r>
      <w:r w:rsidR="00F62D9A" w:rsidRPr="00C34710">
        <w:rPr>
          <w:color w:val="000000" w:themeColor="text1"/>
          <w:sz w:val="28"/>
          <w:szCs w:val="28"/>
        </w:rPr>
        <w:t>Промежуточное положение между автожиром и вертолётом занимает </w:t>
      </w:r>
      <w:hyperlink r:id="rId22" w:tooltip="Винтокрыл" w:history="1">
        <w:r w:rsidR="00F62D9A" w:rsidRPr="00C34710">
          <w:rPr>
            <w:rStyle w:val="a3"/>
            <w:color w:val="000000" w:themeColor="text1"/>
            <w:sz w:val="28"/>
            <w:szCs w:val="28"/>
            <w:u w:val="none"/>
          </w:rPr>
          <w:t>винтокрыл</w:t>
        </w:r>
      </w:hyperlink>
      <w:r w:rsidR="00F62D9A" w:rsidRPr="00C34710">
        <w:rPr>
          <w:color w:val="000000" w:themeColor="text1"/>
          <w:sz w:val="28"/>
          <w:szCs w:val="28"/>
        </w:rPr>
        <w:t xml:space="preserve">, который имеет подключаемый привод несущего винта от двигателя и отличается от автожира тем, что может использовать </w:t>
      </w:r>
      <w:r w:rsidR="00F62D9A" w:rsidRPr="0036719E">
        <w:rPr>
          <w:b/>
          <w:color w:val="000000" w:themeColor="text1"/>
          <w:sz w:val="28"/>
          <w:szCs w:val="28"/>
          <w:u w:val="single"/>
        </w:rPr>
        <w:t>не только режим авторотации, но и режим вертолётного полёта</w:t>
      </w:r>
      <w:r>
        <w:rPr>
          <w:b/>
          <w:color w:val="000000" w:themeColor="text1"/>
          <w:sz w:val="28"/>
          <w:szCs w:val="28"/>
          <w:u w:val="single"/>
        </w:rPr>
        <w:t xml:space="preserve"> </w:t>
      </w:r>
      <w:r w:rsidRPr="00CA1452">
        <w:rPr>
          <w:b/>
          <w:color w:val="00B050"/>
          <w:sz w:val="28"/>
          <w:szCs w:val="28"/>
          <w:u w:val="single"/>
        </w:rPr>
        <w:t>(принцип объединения)</w:t>
      </w:r>
      <w:r w:rsidR="00F62D9A" w:rsidRPr="00CA1452">
        <w:rPr>
          <w:b/>
          <w:color w:val="00B050"/>
          <w:sz w:val="28"/>
          <w:szCs w:val="28"/>
          <w:u w:val="single"/>
        </w:rPr>
        <w:t>.</w:t>
      </w:r>
      <w:r w:rsidR="00F62D9A" w:rsidRPr="00C34710">
        <w:rPr>
          <w:color w:val="000000" w:themeColor="text1"/>
          <w:sz w:val="28"/>
          <w:szCs w:val="28"/>
        </w:rPr>
        <w:t xml:space="preserve"> На </w:t>
      </w:r>
      <w:hyperlink r:id="rId23" w:tooltip="Крейсерская скорость" w:history="1">
        <w:r w:rsidR="00F62D9A" w:rsidRPr="00C34710">
          <w:rPr>
            <w:rStyle w:val="a3"/>
            <w:color w:val="000000" w:themeColor="text1"/>
            <w:sz w:val="28"/>
            <w:szCs w:val="28"/>
            <w:u w:val="none"/>
          </w:rPr>
          <w:t>больших скоростях</w:t>
        </w:r>
      </w:hyperlink>
      <w:r w:rsidR="00F62D9A" w:rsidRPr="00C34710">
        <w:rPr>
          <w:color w:val="000000" w:themeColor="text1"/>
          <w:sz w:val="28"/>
          <w:szCs w:val="28"/>
        </w:rPr>
        <w:t xml:space="preserve"> роторная система винтокрыла действует сходным с автожиром образом (в режиме авторотации), обеспечивая только подъёмную силу, но не тягу. Можно сказать, что </w:t>
      </w:r>
      <w:r w:rsidR="00F62D9A" w:rsidRPr="0036719E">
        <w:rPr>
          <w:b/>
          <w:color w:val="000000" w:themeColor="text1"/>
          <w:sz w:val="28"/>
          <w:szCs w:val="28"/>
          <w:u w:val="single"/>
        </w:rPr>
        <w:t>винтокрыл сочетает в себе качества автожира и вертолёта</w:t>
      </w:r>
      <w:r>
        <w:rPr>
          <w:b/>
          <w:color w:val="000000" w:themeColor="text1"/>
          <w:sz w:val="28"/>
          <w:szCs w:val="28"/>
          <w:u w:val="single"/>
        </w:rPr>
        <w:t>.</w:t>
      </w:r>
    </w:p>
    <w:p w:rsidR="00F62D9A" w:rsidRPr="00CA1452" w:rsidRDefault="00CA1452" w:rsidP="00C34710">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F62D9A" w:rsidRPr="00C34710">
        <w:rPr>
          <w:rFonts w:ascii="Times New Roman" w:hAnsi="Times New Roman" w:cs="Times New Roman"/>
          <w:color w:val="000000" w:themeColor="text1"/>
          <w:sz w:val="28"/>
          <w:szCs w:val="28"/>
          <w:shd w:val="clear" w:color="auto" w:fill="FFFFFF"/>
        </w:rPr>
        <w:t>Первые автожиры с ротором без </w:t>
      </w:r>
      <w:hyperlink r:id="rId24" w:tooltip="Автомат перекоса" w:history="1">
        <w:r w:rsidR="00F62D9A" w:rsidRPr="00C34710">
          <w:rPr>
            <w:rStyle w:val="a3"/>
            <w:rFonts w:ascii="Times New Roman" w:hAnsi="Times New Roman" w:cs="Times New Roman"/>
            <w:color w:val="000000" w:themeColor="text1"/>
            <w:sz w:val="28"/>
            <w:szCs w:val="28"/>
            <w:u w:val="none"/>
            <w:shd w:val="clear" w:color="auto" w:fill="FFFFFF"/>
          </w:rPr>
          <w:t>автомата перекоса</w:t>
        </w:r>
      </w:hyperlink>
      <w:r w:rsidR="00F62D9A" w:rsidRPr="00C34710">
        <w:rPr>
          <w:rFonts w:ascii="Times New Roman" w:hAnsi="Times New Roman" w:cs="Times New Roman"/>
          <w:color w:val="000000" w:themeColor="text1"/>
          <w:sz w:val="28"/>
          <w:szCs w:val="28"/>
          <w:shd w:val="clear" w:color="auto" w:fill="FFFFFF"/>
        </w:rPr>
        <w:t> управлялись с помощью </w:t>
      </w:r>
      <w:hyperlink r:id="rId25" w:tooltip="Оперение (авиация)" w:history="1">
        <w:r w:rsidR="00F62D9A" w:rsidRPr="00C34710">
          <w:rPr>
            <w:rStyle w:val="a3"/>
            <w:rFonts w:ascii="Times New Roman" w:hAnsi="Times New Roman" w:cs="Times New Roman"/>
            <w:color w:val="000000" w:themeColor="text1"/>
            <w:sz w:val="28"/>
            <w:szCs w:val="28"/>
            <w:u w:val="none"/>
            <w:shd w:val="clear" w:color="auto" w:fill="FFFFFF"/>
          </w:rPr>
          <w:t>аэродинамических рулей</w:t>
        </w:r>
      </w:hyperlink>
      <w:r w:rsidR="00F62D9A" w:rsidRPr="00C34710">
        <w:rPr>
          <w:rFonts w:ascii="Times New Roman" w:hAnsi="Times New Roman" w:cs="Times New Roman"/>
          <w:color w:val="000000" w:themeColor="text1"/>
          <w:sz w:val="28"/>
          <w:szCs w:val="28"/>
          <w:shd w:val="clear" w:color="auto" w:fill="FFFFFF"/>
        </w:rPr>
        <w:t>, поэтому вертикальная посадка получалась неуправляемой и обычно считалась чрезвычайным режимом. Современные системы управления наклоном плоскости несущего винта (втулка обладает двумя </w:t>
      </w:r>
      <w:hyperlink r:id="rId26" w:tooltip="Степени свободы (механика)" w:history="1">
        <w:r w:rsidR="00F62D9A" w:rsidRPr="00C34710">
          <w:rPr>
            <w:rStyle w:val="a3"/>
            <w:rFonts w:ascii="Times New Roman" w:hAnsi="Times New Roman" w:cs="Times New Roman"/>
            <w:color w:val="000000" w:themeColor="text1"/>
            <w:sz w:val="28"/>
            <w:szCs w:val="28"/>
            <w:u w:val="none"/>
            <w:shd w:val="clear" w:color="auto" w:fill="FFFFFF"/>
          </w:rPr>
          <w:t xml:space="preserve">степенями </w:t>
        </w:r>
        <w:r w:rsidR="00F62D9A" w:rsidRPr="00C34710">
          <w:rPr>
            <w:rStyle w:val="a3"/>
            <w:rFonts w:ascii="Times New Roman" w:hAnsi="Times New Roman" w:cs="Times New Roman"/>
            <w:color w:val="000000" w:themeColor="text1"/>
            <w:sz w:val="28"/>
            <w:szCs w:val="28"/>
            <w:u w:val="none"/>
            <w:shd w:val="clear" w:color="auto" w:fill="FFFFFF"/>
          </w:rPr>
          <w:lastRenderedPageBreak/>
          <w:t>свободы</w:t>
        </w:r>
      </w:hyperlink>
      <w:r w:rsidR="00F62D9A" w:rsidRPr="00C34710">
        <w:rPr>
          <w:rFonts w:ascii="Times New Roman" w:hAnsi="Times New Roman" w:cs="Times New Roman"/>
          <w:color w:val="000000" w:themeColor="text1"/>
          <w:sz w:val="28"/>
          <w:szCs w:val="28"/>
          <w:shd w:val="clear" w:color="auto" w:fill="FFFFFF"/>
        </w:rPr>
        <w:t>) позволяют производить посадку без пробега, так как управляемость аппарата не зависит от его воздушной скорости</w:t>
      </w:r>
      <w:r w:rsidR="00F62D9A" w:rsidRPr="00CA1452">
        <w:rPr>
          <w:rFonts w:ascii="Times New Roman" w:hAnsi="Times New Roman" w:cs="Times New Roman"/>
          <w:color w:val="000000" w:themeColor="text1"/>
          <w:sz w:val="28"/>
          <w:szCs w:val="28"/>
          <w:shd w:val="clear" w:color="auto" w:fill="FFFFFF"/>
        </w:rPr>
        <w:t>. Для реализации вертикального старта (подскоком) возможна предварительная раскрутка несущего винта с нулевым шагом на земле (от двигателя), с последующим отключением его привода и установкой рабочего </w:t>
      </w:r>
      <w:hyperlink r:id="rId27" w:tooltip="Шаг винта" w:history="1">
        <w:r w:rsidR="00F62D9A" w:rsidRPr="00CA1452">
          <w:rPr>
            <w:rStyle w:val="a3"/>
            <w:rFonts w:ascii="Times New Roman" w:hAnsi="Times New Roman" w:cs="Times New Roman"/>
            <w:color w:val="000000" w:themeColor="text1"/>
            <w:sz w:val="28"/>
            <w:szCs w:val="28"/>
            <w:u w:val="none"/>
            <w:shd w:val="clear" w:color="auto" w:fill="FFFFFF"/>
          </w:rPr>
          <w:t>шага винта</w:t>
        </w:r>
      </w:hyperlink>
      <w:r w:rsidR="00F62D9A" w:rsidRPr="00CA1452">
        <w:rPr>
          <w:rFonts w:ascii="Times New Roman" w:hAnsi="Times New Roman" w:cs="Times New Roman"/>
          <w:color w:val="000000" w:themeColor="text1"/>
          <w:sz w:val="28"/>
          <w:szCs w:val="28"/>
          <w:shd w:val="clear" w:color="auto" w:fill="FFFFFF"/>
        </w:rPr>
        <w:t>.</w:t>
      </w:r>
      <w:r w:rsidR="0036719E" w:rsidRPr="00CA1452">
        <w:rPr>
          <w:rFonts w:ascii="Times New Roman" w:hAnsi="Times New Roman" w:cs="Times New Roman"/>
          <w:color w:val="000000" w:themeColor="text1"/>
          <w:sz w:val="28"/>
          <w:szCs w:val="28"/>
          <w:shd w:val="clear" w:color="auto" w:fill="FFFFFF"/>
        </w:rPr>
        <w:t xml:space="preserve">  </w:t>
      </w:r>
    </w:p>
    <w:p w:rsidR="00F62D9A" w:rsidRPr="00C34710" w:rsidRDefault="00C34710" w:rsidP="00C34710">
      <w:pPr>
        <w:shd w:val="clear" w:color="auto" w:fill="F8F9FA"/>
        <w:jc w:val="both"/>
        <w:rPr>
          <w:rFonts w:ascii="Times New Roman" w:hAnsi="Times New Roman" w:cs="Times New Roman"/>
          <w:b/>
          <w:color w:val="202122"/>
          <w:sz w:val="28"/>
          <w:szCs w:val="28"/>
        </w:rPr>
      </w:pPr>
      <w:r w:rsidRPr="00C34710">
        <w:rPr>
          <w:rFonts w:ascii="Times New Roman" w:hAnsi="Times New Roman" w:cs="Times New Roman"/>
          <w:b/>
          <w:sz w:val="28"/>
          <w:szCs w:val="28"/>
        </w:rPr>
        <w:t>Немного истории</w:t>
      </w:r>
    </w:p>
    <w:p w:rsidR="00F62D9A" w:rsidRDefault="00CA1452" w:rsidP="00C34710">
      <w:pPr>
        <w:pStyle w:val="a4"/>
        <w:shd w:val="clear" w:color="auto" w:fill="FFFFFF"/>
        <w:spacing w:before="0" w:beforeAutospacing="0" w:after="120" w:afterAutospacing="0"/>
        <w:jc w:val="both"/>
        <w:rPr>
          <w:color w:val="000000" w:themeColor="text1"/>
          <w:sz w:val="28"/>
          <w:szCs w:val="28"/>
        </w:rPr>
      </w:pPr>
      <w:r>
        <w:rPr>
          <w:noProof/>
          <w:color w:val="000000" w:themeColor="text1"/>
          <w:sz w:val="28"/>
          <w:szCs w:val="28"/>
        </w:rPr>
        <w:drawing>
          <wp:anchor distT="0" distB="0" distL="114300" distR="114300" simplePos="0" relativeHeight="251674624" behindDoc="0" locked="0" layoutInCell="1" allowOverlap="1">
            <wp:simplePos x="0" y="0"/>
            <wp:positionH relativeFrom="column">
              <wp:posOffset>-16510</wp:posOffset>
            </wp:positionH>
            <wp:positionV relativeFrom="paragraph">
              <wp:posOffset>59055</wp:posOffset>
            </wp:positionV>
            <wp:extent cx="4572000" cy="2476500"/>
            <wp:effectExtent l="1905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
                    <a:srcRect/>
                    <a:stretch>
                      <a:fillRect/>
                    </a:stretch>
                  </pic:blipFill>
                  <pic:spPr bwMode="auto">
                    <a:xfrm>
                      <a:off x="0" y="0"/>
                      <a:ext cx="4572000" cy="2476500"/>
                    </a:xfrm>
                    <a:prstGeom prst="rect">
                      <a:avLst/>
                    </a:prstGeom>
                    <a:noFill/>
                    <a:ln w="9525">
                      <a:noFill/>
                      <a:miter lim="800000"/>
                      <a:headEnd/>
                      <a:tailEnd/>
                    </a:ln>
                  </pic:spPr>
                </pic:pic>
              </a:graphicData>
            </a:graphic>
          </wp:anchor>
        </w:drawing>
      </w:r>
      <w:r w:rsidR="00F62D9A" w:rsidRPr="00D87155">
        <w:rPr>
          <w:color w:val="000000" w:themeColor="text1"/>
          <w:sz w:val="28"/>
          <w:szCs w:val="28"/>
        </w:rPr>
        <w:t>Автожиры изобрёл испанский инженер </w:t>
      </w:r>
      <w:hyperlink r:id="rId29" w:tooltip="Сиерва, Хуан де ла" w:history="1">
        <w:r w:rsidR="00F62D9A" w:rsidRPr="00D87155">
          <w:rPr>
            <w:rStyle w:val="a3"/>
            <w:rFonts w:eastAsiaTheme="majorEastAsia"/>
            <w:color w:val="000000" w:themeColor="text1"/>
            <w:sz w:val="28"/>
            <w:szCs w:val="28"/>
            <w:u w:val="none"/>
          </w:rPr>
          <w:t>Хуан де ла Сиерва</w:t>
        </w:r>
      </w:hyperlink>
      <w:r w:rsidR="00F62D9A" w:rsidRPr="00D87155">
        <w:rPr>
          <w:color w:val="000000" w:themeColor="text1"/>
          <w:sz w:val="28"/>
          <w:szCs w:val="28"/>
        </w:rPr>
        <w:t> в 1919 году, его автожир </w:t>
      </w:r>
      <w:hyperlink r:id="rId30" w:tooltip="en:Cierva C.4" w:history="1">
        <w:r w:rsidR="00F62D9A" w:rsidRPr="00D87155">
          <w:rPr>
            <w:rStyle w:val="a3"/>
            <w:rFonts w:eastAsiaTheme="majorEastAsia"/>
            <w:color w:val="000000" w:themeColor="text1"/>
            <w:sz w:val="28"/>
            <w:szCs w:val="28"/>
            <w:u w:val="none"/>
          </w:rPr>
          <w:t>С-4</w:t>
        </w:r>
      </w:hyperlink>
      <w:r w:rsidR="00F62D9A" w:rsidRPr="00D87155">
        <w:rPr>
          <w:color w:val="000000" w:themeColor="text1"/>
          <w:sz w:val="28"/>
          <w:szCs w:val="28"/>
        </w:rPr>
        <w:t>совершил свой первый полёт 31 января 1923 года.</w:t>
      </w:r>
    </w:p>
    <w:p w:rsidR="00D87155" w:rsidRDefault="00CA1452" w:rsidP="00C34710">
      <w:pPr>
        <w:pStyle w:val="a4"/>
        <w:shd w:val="clear" w:color="auto" w:fill="FFFFFF"/>
        <w:spacing w:before="120" w:beforeAutospacing="0" w:after="120" w:afterAutospacing="0"/>
        <w:jc w:val="both"/>
        <w:rPr>
          <w:color w:val="000000" w:themeColor="text1"/>
          <w:sz w:val="28"/>
          <w:szCs w:val="28"/>
        </w:rPr>
      </w:pPr>
      <w:r>
        <w:rPr>
          <w:noProof/>
          <w:color w:val="000000" w:themeColor="text1"/>
          <w:sz w:val="28"/>
          <w:szCs w:val="28"/>
        </w:rPr>
        <w:drawing>
          <wp:anchor distT="0" distB="0" distL="114300" distR="114300" simplePos="0" relativeHeight="251660288" behindDoc="0" locked="0" layoutInCell="1" allowOverlap="1">
            <wp:simplePos x="0" y="0"/>
            <wp:positionH relativeFrom="column">
              <wp:posOffset>-2600325</wp:posOffset>
            </wp:positionH>
            <wp:positionV relativeFrom="paragraph">
              <wp:posOffset>3707765</wp:posOffset>
            </wp:positionV>
            <wp:extent cx="4391025" cy="2305050"/>
            <wp:effectExtent l="19050" t="0" r="9525" b="0"/>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cstate="print"/>
                    <a:srcRect b="6279"/>
                    <a:stretch>
                      <a:fillRect/>
                    </a:stretch>
                  </pic:blipFill>
                  <pic:spPr bwMode="auto">
                    <a:xfrm>
                      <a:off x="0" y="0"/>
                      <a:ext cx="4391025" cy="2305050"/>
                    </a:xfrm>
                    <a:prstGeom prst="rect">
                      <a:avLst/>
                    </a:prstGeom>
                    <a:noFill/>
                    <a:ln w="9525">
                      <a:noFill/>
                      <a:miter lim="800000"/>
                      <a:headEnd/>
                      <a:tailEnd/>
                    </a:ln>
                  </pic:spPr>
                </pic:pic>
              </a:graphicData>
            </a:graphic>
          </wp:anchor>
        </w:drawing>
      </w:r>
      <w:r>
        <w:rPr>
          <w:noProof/>
          <w:color w:val="000000" w:themeColor="text1"/>
          <w:sz w:val="28"/>
          <w:szCs w:val="28"/>
        </w:rPr>
        <w:drawing>
          <wp:anchor distT="0" distB="0" distL="114300" distR="114300" simplePos="0" relativeHeight="251659264" behindDoc="0" locked="0" layoutInCell="1" allowOverlap="1">
            <wp:simplePos x="0" y="0"/>
            <wp:positionH relativeFrom="column">
              <wp:posOffset>-4686300</wp:posOffset>
            </wp:positionH>
            <wp:positionV relativeFrom="paragraph">
              <wp:posOffset>1278890</wp:posOffset>
            </wp:positionV>
            <wp:extent cx="3105150" cy="2428875"/>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2" cstate="print"/>
                    <a:srcRect/>
                    <a:stretch>
                      <a:fillRect/>
                    </a:stretch>
                  </pic:blipFill>
                  <pic:spPr bwMode="auto">
                    <a:xfrm>
                      <a:off x="0" y="0"/>
                      <a:ext cx="3105150" cy="2428875"/>
                    </a:xfrm>
                    <a:prstGeom prst="rect">
                      <a:avLst/>
                    </a:prstGeom>
                    <a:noFill/>
                    <a:ln w="9525">
                      <a:noFill/>
                      <a:miter lim="800000"/>
                      <a:headEnd/>
                      <a:tailEnd/>
                    </a:ln>
                  </pic:spPr>
                </pic:pic>
              </a:graphicData>
            </a:graphic>
          </wp:anchor>
        </w:drawing>
      </w:r>
      <w:r>
        <w:rPr>
          <w:color w:val="000000" w:themeColor="text1"/>
          <w:sz w:val="28"/>
          <w:szCs w:val="28"/>
        </w:rPr>
        <w:t xml:space="preserve">     </w:t>
      </w:r>
      <w:r w:rsidR="00F62D9A" w:rsidRPr="00D87155">
        <w:rPr>
          <w:color w:val="000000" w:themeColor="text1"/>
          <w:sz w:val="28"/>
          <w:szCs w:val="28"/>
        </w:rPr>
        <w:t>Основное развитие теория автожиров получила в 1930-е годы. С изобретением и массовым строительством вертолётов интерес к практическому применению автожиров упал настолько, что разработки новых моделей были прекращены. Новый этап интереса к автожирам начался в конце 1950-х — начале 1960-х годов. В это время </w:t>
      </w:r>
      <w:hyperlink r:id="rId33" w:tooltip="Бенсен, Игорь Васильевич" w:history="1">
        <w:r w:rsidR="00F62D9A" w:rsidRPr="00D87155">
          <w:rPr>
            <w:rStyle w:val="a3"/>
            <w:rFonts w:eastAsiaTheme="majorEastAsia"/>
            <w:color w:val="000000" w:themeColor="text1"/>
            <w:sz w:val="28"/>
            <w:szCs w:val="28"/>
            <w:u w:val="none"/>
          </w:rPr>
          <w:t>Игорь Бенсен</w:t>
        </w:r>
      </w:hyperlink>
      <w:r w:rsidR="00F62D9A" w:rsidRPr="00D87155">
        <w:rPr>
          <w:color w:val="000000" w:themeColor="text1"/>
          <w:sz w:val="28"/>
          <w:szCs w:val="28"/>
        </w:rPr>
        <w:t xml:space="preserve"> в США активно пропагандировал аппараты собственной конструкции — лёгкие одноместные простейшие автожиры, которые продавались в виде наборов для самостоятельной сборки. </w:t>
      </w:r>
    </w:p>
    <w:p w:rsidR="00F62D9A" w:rsidRPr="00D87155" w:rsidRDefault="00CA1452" w:rsidP="00C34710">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F62D9A" w:rsidRPr="00D87155">
        <w:rPr>
          <w:color w:val="000000" w:themeColor="text1"/>
          <w:sz w:val="28"/>
          <w:szCs w:val="28"/>
        </w:rPr>
        <w:t>Кроме того, на рубеже 1960-х годов в США и Канаде были разработаны и получили </w:t>
      </w:r>
      <w:hyperlink r:id="rId34" w:tooltip="Сертификат типа (авиация)" w:history="1">
        <w:r w:rsidR="00F62D9A" w:rsidRPr="00D87155">
          <w:rPr>
            <w:rStyle w:val="a3"/>
            <w:rFonts w:eastAsiaTheme="majorEastAsia"/>
            <w:color w:val="000000" w:themeColor="text1"/>
            <w:sz w:val="28"/>
            <w:szCs w:val="28"/>
            <w:u w:val="none"/>
          </w:rPr>
          <w:t>сертификаты типа</w:t>
        </w:r>
      </w:hyperlink>
      <w:r w:rsidR="00F62D9A" w:rsidRPr="00D87155">
        <w:rPr>
          <w:color w:val="000000" w:themeColor="text1"/>
          <w:sz w:val="28"/>
          <w:szCs w:val="28"/>
        </w:rPr>
        <w:t> три модели двухместных автожиров с прыжковым взлётом:</w:t>
      </w:r>
    </w:p>
    <w:p w:rsidR="00F62D9A" w:rsidRPr="00EF1129" w:rsidRDefault="00F62D9A" w:rsidP="00C34710">
      <w:pPr>
        <w:numPr>
          <w:ilvl w:val="0"/>
          <w:numId w:val="1"/>
        </w:numPr>
        <w:shd w:val="clear" w:color="auto" w:fill="FFFFFF"/>
        <w:spacing w:before="100" w:beforeAutospacing="1" w:after="24" w:line="240" w:lineRule="auto"/>
        <w:ind w:left="384"/>
        <w:jc w:val="both"/>
        <w:rPr>
          <w:rFonts w:ascii="Times New Roman" w:hAnsi="Times New Roman" w:cs="Times New Roman"/>
          <w:color w:val="000000" w:themeColor="text1"/>
          <w:sz w:val="28"/>
          <w:szCs w:val="28"/>
          <w:lang w:val="en-US"/>
        </w:rPr>
      </w:pPr>
      <w:r w:rsidRPr="00D87155">
        <w:rPr>
          <w:rFonts w:ascii="Times New Roman" w:hAnsi="Times New Roman" w:cs="Times New Roman"/>
          <w:color w:val="000000" w:themeColor="text1"/>
          <w:sz w:val="28"/>
          <w:szCs w:val="28"/>
          <w:lang w:val="en-US"/>
        </w:rPr>
        <w:t>Umbaugh 18A (</w:t>
      </w:r>
      <w:r w:rsidRPr="00D87155">
        <w:rPr>
          <w:rFonts w:ascii="Times New Roman" w:hAnsi="Times New Roman" w:cs="Times New Roman"/>
          <w:color w:val="000000" w:themeColor="text1"/>
          <w:sz w:val="28"/>
          <w:szCs w:val="28"/>
        </w:rPr>
        <w:t>позжеизвестныйкак</w:t>
      </w:r>
      <w:r w:rsidRPr="00D87155">
        <w:rPr>
          <w:rFonts w:ascii="Times New Roman" w:hAnsi="Times New Roman" w:cs="Times New Roman"/>
          <w:color w:val="000000" w:themeColor="text1"/>
          <w:sz w:val="28"/>
          <w:szCs w:val="28"/>
          <w:lang w:val="en-US"/>
        </w:rPr>
        <w:t> </w:t>
      </w:r>
      <w:hyperlink r:id="rId35" w:tooltip="Air &amp; Space 18A" w:history="1">
        <w:r w:rsidRPr="00D87155">
          <w:rPr>
            <w:rStyle w:val="a3"/>
            <w:rFonts w:ascii="Times New Roman" w:hAnsi="Times New Roman" w:cs="Times New Roman"/>
            <w:color w:val="000000" w:themeColor="text1"/>
            <w:sz w:val="28"/>
            <w:szCs w:val="28"/>
            <w:lang w:val="en-US"/>
          </w:rPr>
          <w:t>Air &amp; Space 18A</w:t>
        </w:r>
      </w:hyperlink>
      <w:r w:rsidRPr="00D87155">
        <w:rPr>
          <w:rFonts w:ascii="Times New Roman" w:hAnsi="Times New Roman" w:cs="Times New Roman"/>
          <w:color w:val="000000" w:themeColor="text1"/>
          <w:sz w:val="28"/>
          <w:szCs w:val="28"/>
          <w:lang w:val="en-US"/>
        </w:rPr>
        <w:t>)</w:t>
      </w:r>
    </w:p>
    <w:p w:rsidR="00F62D9A" w:rsidRPr="0058698A" w:rsidRDefault="00C33BCD" w:rsidP="00C34710">
      <w:pPr>
        <w:numPr>
          <w:ilvl w:val="0"/>
          <w:numId w:val="1"/>
        </w:numPr>
        <w:shd w:val="clear" w:color="auto" w:fill="FFFFFF"/>
        <w:spacing w:before="100" w:beforeAutospacing="1" w:after="24" w:line="240" w:lineRule="auto"/>
        <w:ind w:left="384"/>
        <w:jc w:val="both"/>
        <w:rPr>
          <w:rFonts w:ascii="Times New Roman" w:hAnsi="Times New Roman" w:cs="Times New Roman"/>
          <w:color w:val="202122"/>
          <w:sz w:val="28"/>
          <w:szCs w:val="28"/>
        </w:rPr>
      </w:pPr>
      <w:hyperlink r:id="rId36" w:tooltip="McCulloch J-2" w:history="1">
        <w:r w:rsidR="00F62D9A" w:rsidRPr="00C34710">
          <w:rPr>
            <w:rStyle w:val="a3"/>
            <w:rFonts w:ascii="Times New Roman" w:hAnsi="Times New Roman" w:cs="Times New Roman"/>
            <w:color w:val="0645AD"/>
            <w:sz w:val="28"/>
            <w:szCs w:val="28"/>
          </w:rPr>
          <w:t>McCulloch J-2</w:t>
        </w:r>
      </w:hyperlink>
    </w:p>
    <w:p w:rsidR="0058698A" w:rsidRPr="00C34710" w:rsidRDefault="0058698A" w:rsidP="0058698A">
      <w:pPr>
        <w:shd w:val="clear" w:color="auto" w:fill="FFFFFF"/>
        <w:spacing w:before="100" w:beforeAutospacing="1" w:after="24" w:line="240" w:lineRule="auto"/>
        <w:jc w:val="both"/>
        <w:rPr>
          <w:rFonts w:ascii="Times New Roman" w:hAnsi="Times New Roman" w:cs="Times New Roman"/>
          <w:color w:val="202122"/>
          <w:sz w:val="28"/>
          <w:szCs w:val="28"/>
        </w:rPr>
      </w:pPr>
      <w:r w:rsidRPr="0058698A">
        <w:rPr>
          <w:noProof/>
          <w:szCs w:val="28"/>
          <w:lang w:eastAsia="ru-RU"/>
        </w:rPr>
        <w:drawing>
          <wp:inline distT="0" distB="0" distL="0" distR="0">
            <wp:extent cx="3703031" cy="197167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7" cstate="print"/>
                    <a:srcRect t="14815" b="18518"/>
                    <a:stretch>
                      <a:fillRect/>
                    </a:stretch>
                  </pic:blipFill>
                  <pic:spPr bwMode="auto">
                    <a:xfrm>
                      <a:off x="0" y="0"/>
                      <a:ext cx="3703031" cy="1971675"/>
                    </a:xfrm>
                    <a:prstGeom prst="rect">
                      <a:avLst/>
                    </a:prstGeom>
                    <a:noFill/>
                    <a:ln w="9525">
                      <a:noFill/>
                      <a:miter lim="800000"/>
                      <a:headEnd/>
                      <a:tailEnd/>
                    </a:ln>
                  </pic:spPr>
                </pic:pic>
              </a:graphicData>
            </a:graphic>
          </wp:inline>
        </w:drawing>
      </w:r>
    </w:p>
    <w:p w:rsidR="0058698A" w:rsidRDefault="00C33BCD" w:rsidP="00C34710">
      <w:pPr>
        <w:numPr>
          <w:ilvl w:val="0"/>
          <w:numId w:val="1"/>
        </w:numPr>
        <w:shd w:val="clear" w:color="auto" w:fill="FFFFFF"/>
        <w:spacing w:beforeAutospacing="1" w:after="24" w:line="240" w:lineRule="auto"/>
        <w:ind w:left="384"/>
        <w:jc w:val="both"/>
        <w:rPr>
          <w:rStyle w:val="noprint"/>
          <w:rFonts w:ascii="Times New Roman" w:hAnsi="Times New Roman" w:cs="Times New Roman"/>
          <w:color w:val="202122"/>
          <w:sz w:val="28"/>
          <w:szCs w:val="28"/>
        </w:rPr>
      </w:pPr>
      <w:hyperlink r:id="rId38" w:tooltip="en:Buhl A-1 Autogyro" w:history="1">
        <w:r w:rsidR="00F62D9A" w:rsidRPr="0058698A">
          <w:rPr>
            <w:rStyle w:val="a3"/>
            <w:rFonts w:ascii="Times New Roman" w:hAnsi="Times New Roman" w:cs="Times New Roman"/>
            <w:color w:val="3366BB"/>
            <w:sz w:val="28"/>
            <w:szCs w:val="28"/>
            <w:lang w:val="en-US"/>
          </w:rPr>
          <w:t>Buhl A-1 Autogyro</w:t>
        </w:r>
      </w:hyperlink>
      <w:r w:rsidR="00F62D9A" w:rsidRPr="0058698A">
        <w:rPr>
          <w:rStyle w:val="noprint"/>
          <w:rFonts w:ascii="Times New Roman" w:hAnsi="Times New Roman" w:cs="Times New Roman"/>
          <w:color w:val="202122"/>
          <w:sz w:val="28"/>
          <w:szCs w:val="28"/>
          <w:lang w:val="en-US"/>
        </w:rPr>
        <w:t>  </w:t>
      </w: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r>
        <w:rPr>
          <w:rFonts w:ascii="Times New Roman" w:hAnsi="Times New Roman" w:cs="Times New Roman"/>
          <w:noProof/>
          <w:color w:val="202122"/>
          <w:sz w:val="28"/>
          <w:szCs w:val="28"/>
          <w:lang w:eastAsia="ru-RU"/>
        </w:rPr>
        <w:drawing>
          <wp:anchor distT="0" distB="0" distL="114300" distR="114300" simplePos="0" relativeHeight="251661312" behindDoc="0" locked="0" layoutInCell="1" allowOverlap="1">
            <wp:simplePos x="0" y="0"/>
            <wp:positionH relativeFrom="column">
              <wp:posOffset>21590</wp:posOffset>
            </wp:positionH>
            <wp:positionV relativeFrom="paragraph">
              <wp:posOffset>146685</wp:posOffset>
            </wp:positionV>
            <wp:extent cx="3686175" cy="3267075"/>
            <wp:effectExtent l="19050" t="0" r="9525"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 cstate="print"/>
                    <a:srcRect l="24708"/>
                    <a:stretch>
                      <a:fillRect/>
                    </a:stretch>
                  </pic:blipFill>
                  <pic:spPr bwMode="auto">
                    <a:xfrm>
                      <a:off x="0" y="0"/>
                      <a:ext cx="3686175" cy="3267075"/>
                    </a:xfrm>
                    <a:prstGeom prst="rect">
                      <a:avLst/>
                    </a:prstGeom>
                    <a:noFill/>
                    <a:ln w="9525">
                      <a:noFill/>
                      <a:miter lim="800000"/>
                      <a:headEnd/>
                      <a:tailEnd/>
                    </a:ln>
                  </pic:spPr>
                </pic:pic>
              </a:graphicData>
            </a:graphic>
          </wp:anchor>
        </w:drawing>
      </w: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58698A" w:rsidRDefault="0058698A"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EF1129" w:rsidRDefault="00EF1129" w:rsidP="0058698A">
      <w:pPr>
        <w:shd w:val="clear" w:color="auto" w:fill="FFFFFF"/>
        <w:spacing w:beforeAutospacing="1" w:after="24" w:line="240" w:lineRule="auto"/>
        <w:jc w:val="center"/>
        <w:rPr>
          <w:rStyle w:val="noprint"/>
          <w:rFonts w:ascii="Times New Roman" w:hAnsi="Times New Roman" w:cs="Times New Roman"/>
          <w:color w:val="202122"/>
          <w:sz w:val="28"/>
          <w:szCs w:val="28"/>
        </w:rPr>
      </w:pPr>
    </w:p>
    <w:p w:rsidR="00F62D9A" w:rsidRPr="0058698A" w:rsidRDefault="00C33BCD" w:rsidP="00C34710">
      <w:pPr>
        <w:numPr>
          <w:ilvl w:val="0"/>
          <w:numId w:val="1"/>
        </w:numPr>
        <w:shd w:val="clear" w:color="auto" w:fill="FFFFFF"/>
        <w:spacing w:beforeAutospacing="1" w:after="24" w:line="240" w:lineRule="auto"/>
        <w:ind w:left="384"/>
        <w:jc w:val="both"/>
        <w:rPr>
          <w:rFonts w:ascii="Times New Roman" w:hAnsi="Times New Roman" w:cs="Times New Roman"/>
          <w:color w:val="202122"/>
          <w:sz w:val="28"/>
          <w:szCs w:val="28"/>
        </w:rPr>
      </w:pPr>
      <w:hyperlink r:id="rId40" w:tooltip="en:Avian Gyroplane" w:history="1">
        <w:r w:rsidR="00F62D9A" w:rsidRPr="0058698A">
          <w:rPr>
            <w:rStyle w:val="a3"/>
            <w:rFonts w:ascii="Times New Roman" w:hAnsi="Times New Roman" w:cs="Times New Roman"/>
            <w:color w:val="3366BB"/>
            <w:sz w:val="28"/>
            <w:szCs w:val="28"/>
          </w:rPr>
          <w:t>Avian 2/180</w:t>
        </w:r>
      </w:hyperlink>
    </w:p>
    <w:p w:rsidR="0058698A" w:rsidRPr="0058698A" w:rsidRDefault="0058698A" w:rsidP="0058698A">
      <w:pPr>
        <w:shd w:val="clear" w:color="auto" w:fill="FFFFFF"/>
        <w:spacing w:beforeAutospacing="1" w:after="24" w:line="240" w:lineRule="auto"/>
        <w:jc w:val="both"/>
        <w:rPr>
          <w:rFonts w:ascii="Times New Roman" w:hAnsi="Times New Roman" w:cs="Times New Roman"/>
          <w:color w:val="202122"/>
          <w:sz w:val="28"/>
          <w:szCs w:val="28"/>
        </w:rPr>
      </w:pPr>
      <w:r w:rsidRPr="0058698A">
        <w:rPr>
          <w:noProof/>
          <w:szCs w:val="28"/>
          <w:lang w:eastAsia="ru-RU"/>
        </w:rPr>
        <w:drawing>
          <wp:inline distT="0" distB="0" distL="0" distR="0">
            <wp:extent cx="3686175" cy="2344203"/>
            <wp:effectExtent l="1905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
                    <a:srcRect l="21029" t="21639" r="15147" b="20378"/>
                    <a:stretch>
                      <a:fillRect/>
                    </a:stretch>
                  </pic:blipFill>
                  <pic:spPr bwMode="auto">
                    <a:xfrm>
                      <a:off x="0" y="0"/>
                      <a:ext cx="3686175" cy="2344203"/>
                    </a:xfrm>
                    <a:prstGeom prst="rect">
                      <a:avLst/>
                    </a:prstGeom>
                    <a:noFill/>
                    <a:ln w="9525">
                      <a:noFill/>
                      <a:miter lim="800000"/>
                      <a:headEnd/>
                      <a:tailEnd/>
                    </a:ln>
                  </pic:spPr>
                </pic:pic>
              </a:graphicData>
            </a:graphic>
          </wp:inline>
        </w:drawing>
      </w:r>
    </w:p>
    <w:p w:rsidR="0058698A" w:rsidRDefault="00587E91" w:rsidP="0058698A">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lastRenderedPageBreak/>
        <w:t xml:space="preserve">    </w:t>
      </w:r>
      <w:r w:rsidR="00F62D9A" w:rsidRPr="0058698A">
        <w:rPr>
          <w:color w:val="000000" w:themeColor="text1"/>
          <w:sz w:val="28"/>
          <w:szCs w:val="28"/>
        </w:rPr>
        <w:t>Из этих трёх моделей первые две выпускались серийно. Несколько аппаратов этих моделей летают до сих пор. Avian 2/180 был построен в количестве нескольких прототипов разной конфигурации, но серийно не выпускался. Единственный сохранившийся (нелетающий) аппарат этой модели сейчас находится в частном владении в </w:t>
      </w:r>
      <w:hyperlink r:id="rId42" w:tooltip="Калифорния" w:history="1">
        <w:r w:rsidR="00F62D9A" w:rsidRPr="0058698A">
          <w:rPr>
            <w:rStyle w:val="a3"/>
            <w:rFonts w:eastAsiaTheme="majorEastAsia"/>
            <w:color w:val="000000" w:themeColor="text1"/>
            <w:sz w:val="28"/>
            <w:szCs w:val="28"/>
            <w:u w:val="none"/>
          </w:rPr>
          <w:t>Калифорнии</w:t>
        </w:r>
      </w:hyperlink>
      <w:r w:rsidR="00F62D9A" w:rsidRPr="0058698A">
        <w:rPr>
          <w:color w:val="000000" w:themeColor="text1"/>
          <w:sz w:val="28"/>
          <w:szCs w:val="28"/>
        </w:rPr>
        <w:t>, причём владелец изменил его название на Pegasus.</w:t>
      </w:r>
    </w:p>
    <w:p w:rsidR="0058698A" w:rsidRDefault="0058698A" w:rsidP="00EF1129">
      <w:pPr>
        <w:pStyle w:val="a4"/>
        <w:shd w:val="clear" w:color="auto" w:fill="FFFFFF"/>
        <w:spacing w:before="120" w:beforeAutospacing="0" w:after="120" w:afterAutospacing="0"/>
        <w:jc w:val="center"/>
        <w:rPr>
          <w:b/>
          <w:color w:val="000000" w:themeColor="text1"/>
          <w:sz w:val="28"/>
          <w:szCs w:val="28"/>
        </w:rPr>
      </w:pPr>
      <w:r w:rsidRPr="0058698A">
        <w:rPr>
          <w:b/>
          <w:color w:val="000000" w:themeColor="text1"/>
          <w:sz w:val="28"/>
          <w:szCs w:val="28"/>
        </w:rPr>
        <w:t>Свойства</w:t>
      </w:r>
    </w:p>
    <w:p w:rsidR="00F62D9A" w:rsidRDefault="00EF1129" w:rsidP="0058698A">
      <w:pPr>
        <w:pStyle w:val="a4"/>
        <w:shd w:val="clear" w:color="auto" w:fill="FFFFFF"/>
        <w:spacing w:before="120" w:beforeAutospacing="0" w:after="120" w:afterAutospacing="0"/>
        <w:jc w:val="both"/>
        <w:rPr>
          <w:color w:val="000000" w:themeColor="text1"/>
          <w:sz w:val="28"/>
          <w:szCs w:val="28"/>
        </w:rPr>
      </w:pPr>
      <w:r>
        <w:rPr>
          <w:noProof/>
          <w:color w:val="000000" w:themeColor="text1"/>
          <w:sz w:val="28"/>
          <w:szCs w:val="28"/>
        </w:rPr>
        <w:drawing>
          <wp:anchor distT="0" distB="0" distL="114300" distR="114300" simplePos="0" relativeHeight="251663360" behindDoc="0" locked="0" layoutInCell="1" allowOverlap="1">
            <wp:simplePos x="0" y="0"/>
            <wp:positionH relativeFrom="column">
              <wp:posOffset>135890</wp:posOffset>
            </wp:positionH>
            <wp:positionV relativeFrom="paragraph">
              <wp:posOffset>946785</wp:posOffset>
            </wp:positionV>
            <wp:extent cx="2929890" cy="2171700"/>
            <wp:effectExtent l="19050" t="0" r="381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3"/>
                    <a:srcRect b="10236"/>
                    <a:stretch>
                      <a:fillRect/>
                    </a:stretch>
                  </pic:blipFill>
                  <pic:spPr bwMode="auto">
                    <a:xfrm>
                      <a:off x="0" y="0"/>
                      <a:ext cx="2929890" cy="2171700"/>
                    </a:xfrm>
                    <a:prstGeom prst="rect">
                      <a:avLst/>
                    </a:prstGeom>
                    <a:noFill/>
                    <a:ln w="9525">
                      <a:noFill/>
                      <a:miter lim="800000"/>
                      <a:headEnd/>
                      <a:tailEnd/>
                    </a:ln>
                  </pic:spPr>
                </pic:pic>
              </a:graphicData>
            </a:graphic>
          </wp:anchor>
        </w:drawing>
      </w:r>
      <w:r>
        <w:rPr>
          <w:noProof/>
          <w:color w:val="000000" w:themeColor="text1"/>
          <w:sz w:val="28"/>
          <w:szCs w:val="28"/>
        </w:rPr>
        <w:drawing>
          <wp:anchor distT="0" distB="0" distL="114300" distR="114300" simplePos="0" relativeHeight="251662336" behindDoc="0" locked="0" layoutInCell="1" allowOverlap="1">
            <wp:simplePos x="0" y="0"/>
            <wp:positionH relativeFrom="column">
              <wp:posOffset>3555365</wp:posOffset>
            </wp:positionH>
            <wp:positionV relativeFrom="paragraph">
              <wp:posOffset>889635</wp:posOffset>
            </wp:positionV>
            <wp:extent cx="2801620" cy="2229485"/>
            <wp:effectExtent l="1905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a:stretch>
                      <a:fillRect/>
                    </a:stretch>
                  </pic:blipFill>
                  <pic:spPr bwMode="auto">
                    <a:xfrm>
                      <a:off x="0" y="0"/>
                      <a:ext cx="2801620" cy="2229485"/>
                    </a:xfrm>
                    <a:prstGeom prst="rect">
                      <a:avLst/>
                    </a:prstGeom>
                    <a:noFill/>
                    <a:ln w="9525">
                      <a:noFill/>
                      <a:miter lim="800000"/>
                      <a:headEnd/>
                      <a:tailEnd/>
                    </a:ln>
                  </pic:spPr>
                </pic:pic>
              </a:graphicData>
            </a:graphic>
          </wp:anchor>
        </w:drawing>
      </w:r>
      <w:r w:rsidR="00F62D9A" w:rsidRPr="0058698A">
        <w:rPr>
          <w:color w:val="000000" w:themeColor="text1"/>
          <w:sz w:val="28"/>
          <w:szCs w:val="28"/>
        </w:rPr>
        <w:t>Большинство автожиров одно- и двухместные. Существуют и трёхместные модели ‒ российский автожир «</w:t>
      </w:r>
      <w:hyperlink r:id="rId45" w:tooltip="Охотник (автожир) (страница отсутствует)" w:history="1">
        <w:r w:rsidR="00F62D9A" w:rsidRPr="0058698A">
          <w:rPr>
            <w:rStyle w:val="a3"/>
            <w:rFonts w:eastAsiaTheme="majorEastAsia"/>
            <w:color w:val="000000" w:themeColor="text1"/>
            <w:sz w:val="28"/>
            <w:szCs w:val="28"/>
            <w:u w:val="none"/>
          </w:rPr>
          <w:t>Охотник</w:t>
        </w:r>
      </w:hyperlink>
      <w:r w:rsidR="00F62D9A" w:rsidRPr="0058698A">
        <w:rPr>
          <w:color w:val="000000" w:themeColor="text1"/>
          <w:sz w:val="28"/>
          <w:szCs w:val="28"/>
        </w:rPr>
        <w:t>-3», выпускающийся научно-производственным центром </w:t>
      </w:r>
      <w:hyperlink r:id="rId46" w:tooltip="Аэро-Астра-Автожир (страница отсутствует)" w:history="1">
        <w:r w:rsidR="00F62D9A" w:rsidRPr="0058698A">
          <w:rPr>
            <w:rStyle w:val="a3"/>
            <w:rFonts w:eastAsiaTheme="majorEastAsia"/>
            <w:color w:val="000000" w:themeColor="text1"/>
            <w:sz w:val="28"/>
            <w:szCs w:val="28"/>
            <w:u w:val="none"/>
          </w:rPr>
          <w:t>Аэро-Астра-Автожир</w:t>
        </w:r>
      </w:hyperlink>
      <w:r w:rsidR="00F62D9A" w:rsidRPr="0058698A">
        <w:rPr>
          <w:color w:val="000000" w:themeColor="text1"/>
          <w:sz w:val="28"/>
          <w:szCs w:val="28"/>
        </w:rPr>
        <w:t xml:space="preserve">, и автожир А002, серийно выпускающийся ИАПО «Иркут». </w:t>
      </w:r>
    </w:p>
    <w:p w:rsidR="0058698A" w:rsidRDefault="0058698A" w:rsidP="0058698A">
      <w:pPr>
        <w:pStyle w:val="a4"/>
        <w:shd w:val="clear" w:color="auto" w:fill="FFFFFF"/>
        <w:spacing w:before="120" w:beforeAutospacing="0" w:after="120" w:afterAutospacing="0"/>
        <w:jc w:val="both"/>
        <w:rPr>
          <w:color w:val="202122"/>
          <w:sz w:val="28"/>
          <w:szCs w:val="28"/>
        </w:rPr>
      </w:pPr>
    </w:p>
    <w:p w:rsidR="0012645D" w:rsidRDefault="0012645D" w:rsidP="0058698A">
      <w:pPr>
        <w:pStyle w:val="a4"/>
        <w:shd w:val="clear" w:color="auto" w:fill="FFFFFF"/>
        <w:spacing w:before="120" w:beforeAutospacing="0" w:after="120" w:afterAutospacing="0"/>
        <w:jc w:val="both"/>
        <w:rPr>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EF1129" w:rsidRDefault="00EF1129" w:rsidP="009265F5">
      <w:pPr>
        <w:pStyle w:val="a4"/>
        <w:shd w:val="clear" w:color="auto" w:fill="FFFFFF"/>
        <w:spacing w:before="120" w:beforeAutospacing="0" w:after="120" w:afterAutospacing="0"/>
        <w:jc w:val="center"/>
        <w:rPr>
          <w:b/>
          <w:color w:val="202122"/>
          <w:sz w:val="28"/>
          <w:szCs w:val="28"/>
        </w:rPr>
      </w:pPr>
    </w:p>
    <w:p w:rsidR="009265F5" w:rsidRPr="009265F5" w:rsidRDefault="009265F5" w:rsidP="009265F5">
      <w:pPr>
        <w:pStyle w:val="a4"/>
        <w:shd w:val="clear" w:color="auto" w:fill="FFFFFF"/>
        <w:spacing w:before="120" w:beforeAutospacing="0" w:after="120" w:afterAutospacing="0"/>
        <w:jc w:val="center"/>
        <w:rPr>
          <w:b/>
          <w:color w:val="202122"/>
          <w:sz w:val="28"/>
          <w:szCs w:val="28"/>
        </w:rPr>
      </w:pPr>
      <w:r w:rsidRPr="009265F5">
        <w:rPr>
          <w:b/>
          <w:color w:val="202122"/>
          <w:sz w:val="28"/>
          <w:szCs w:val="28"/>
        </w:rPr>
        <w:t>Достоинства и возможности автожиров</w:t>
      </w:r>
    </w:p>
    <w:p w:rsidR="009265F5" w:rsidRDefault="009265F5" w:rsidP="0058698A">
      <w:pPr>
        <w:pStyle w:val="a4"/>
        <w:shd w:val="clear" w:color="auto" w:fill="FFFFFF"/>
        <w:spacing w:before="120" w:beforeAutospacing="0" w:after="120" w:afterAutospacing="0"/>
        <w:jc w:val="both"/>
        <w:rPr>
          <w:color w:val="202122"/>
          <w:sz w:val="28"/>
          <w:szCs w:val="28"/>
        </w:rPr>
      </w:pPr>
      <w:r>
        <w:rPr>
          <w:color w:val="202122"/>
          <w:sz w:val="28"/>
          <w:szCs w:val="28"/>
        </w:rPr>
        <w:t>Автожир имеет много достоинств:</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безопасность;</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легкость и удобство управления;</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прыжковый взлет;</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любовь к ветру;</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устойчивость к турбулентности;</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простота конструкции;</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скорость;</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высокий уровень полезной нагрузки;</w:t>
      </w:r>
    </w:p>
    <w:p w:rsidR="009265F5" w:rsidRDefault="009265F5" w:rsidP="009265F5">
      <w:pPr>
        <w:pStyle w:val="a4"/>
        <w:numPr>
          <w:ilvl w:val="0"/>
          <w:numId w:val="4"/>
        </w:numPr>
        <w:shd w:val="clear" w:color="auto" w:fill="FFFFFF"/>
        <w:spacing w:before="120" w:beforeAutospacing="0" w:after="120" w:afterAutospacing="0"/>
        <w:jc w:val="both"/>
        <w:rPr>
          <w:color w:val="202122"/>
          <w:sz w:val="28"/>
          <w:szCs w:val="28"/>
        </w:rPr>
      </w:pPr>
      <w:r>
        <w:rPr>
          <w:color w:val="202122"/>
          <w:sz w:val="28"/>
          <w:szCs w:val="28"/>
        </w:rPr>
        <w:t>экономичность</w:t>
      </w:r>
      <w:r w:rsidR="00EF1129">
        <w:rPr>
          <w:color w:val="202122"/>
          <w:sz w:val="28"/>
          <w:szCs w:val="28"/>
        </w:rPr>
        <w:t>;</w:t>
      </w:r>
    </w:p>
    <w:p w:rsidR="00EF1129" w:rsidRDefault="00EF1129" w:rsidP="00EF1129">
      <w:pPr>
        <w:numPr>
          <w:ilvl w:val="0"/>
          <w:numId w:val="4"/>
        </w:numPr>
        <w:shd w:val="clear" w:color="auto" w:fill="FFFFFF"/>
        <w:spacing w:before="100" w:beforeAutospacing="1" w:after="24" w:line="240" w:lineRule="auto"/>
        <w:jc w:val="both"/>
        <w:rPr>
          <w:rFonts w:ascii="Times New Roman" w:hAnsi="Times New Roman" w:cs="Times New Roman"/>
          <w:color w:val="202122"/>
          <w:sz w:val="28"/>
          <w:szCs w:val="28"/>
        </w:rPr>
      </w:pPr>
      <w:r>
        <w:rPr>
          <w:rFonts w:ascii="Times New Roman" w:hAnsi="Times New Roman" w:cs="Times New Roman"/>
          <w:color w:val="202122"/>
          <w:sz w:val="28"/>
          <w:szCs w:val="28"/>
        </w:rPr>
        <w:t>а</w:t>
      </w:r>
      <w:r w:rsidRPr="00C34710">
        <w:rPr>
          <w:rFonts w:ascii="Times New Roman" w:hAnsi="Times New Roman" w:cs="Times New Roman"/>
          <w:color w:val="202122"/>
          <w:sz w:val="28"/>
          <w:szCs w:val="28"/>
        </w:rPr>
        <w:t>ппарат в среднем гораздо дешевле лёгких самолётов и вертолётов;</w:t>
      </w:r>
    </w:p>
    <w:p w:rsidR="00EF1129" w:rsidRDefault="00EF1129" w:rsidP="00EF1129">
      <w:pPr>
        <w:numPr>
          <w:ilvl w:val="0"/>
          <w:numId w:val="4"/>
        </w:numPr>
        <w:shd w:val="clear" w:color="auto" w:fill="FFFFFF"/>
        <w:spacing w:before="100" w:beforeAutospacing="1" w:after="24" w:line="240" w:lineRule="auto"/>
        <w:jc w:val="both"/>
        <w:rPr>
          <w:rFonts w:ascii="Times New Roman" w:hAnsi="Times New Roman" w:cs="Times New Roman"/>
          <w:color w:val="202122"/>
          <w:sz w:val="28"/>
          <w:szCs w:val="28"/>
        </w:rPr>
      </w:pPr>
      <w:r>
        <w:rPr>
          <w:rFonts w:ascii="Times New Roman" w:hAnsi="Times New Roman" w:cs="Times New Roman"/>
          <w:color w:val="202122"/>
          <w:sz w:val="28"/>
          <w:szCs w:val="28"/>
        </w:rPr>
        <w:t>не повержен штопору;</w:t>
      </w:r>
    </w:p>
    <w:p w:rsidR="00EF1129" w:rsidRDefault="00EF1129" w:rsidP="00EF1129">
      <w:pPr>
        <w:numPr>
          <w:ilvl w:val="0"/>
          <w:numId w:val="4"/>
        </w:numPr>
        <w:shd w:val="clear" w:color="auto" w:fill="FFFFFF"/>
        <w:spacing w:before="100" w:beforeAutospacing="1" w:after="24" w:line="240" w:lineRule="auto"/>
        <w:jc w:val="both"/>
        <w:rPr>
          <w:rFonts w:ascii="Times New Roman" w:hAnsi="Times New Roman" w:cs="Times New Roman"/>
          <w:color w:val="202122"/>
          <w:sz w:val="28"/>
          <w:szCs w:val="28"/>
        </w:rPr>
      </w:pPr>
      <w:r>
        <w:rPr>
          <w:rFonts w:ascii="Times New Roman" w:hAnsi="Times New Roman" w:cs="Times New Roman"/>
          <w:color w:val="202122"/>
          <w:sz w:val="28"/>
          <w:szCs w:val="28"/>
        </w:rPr>
        <w:t>способен совершать мягкую посадку с неработающим двигателем;</w:t>
      </w:r>
    </w:p>
    <w:p w:rsidR="00EF1129" w:rsidRPr="00EF1129" w:rsidRDefault="00EF1129" w:rsidP="00EF1129">
      <w:pPr>
        <w:numPr>
          <w:ilvl w:val="0"/>
          <w:numId w:val="4"/>
        </w:numPr>
        <w:shd w:val="clear" w:color="auto" w:fill="FFFFFF"/>
        <w:spacing w:before="100" w:beforeAutospacing="1" w:after="24" w:line="240" w:lineRule="auto"/>
        <w:jc w:val="both"/>
        <w:rPr>
          <w:rFonts w:ascii="Times New Roman" w:hAnsi="Times New Roman" w:cs="Times New Roman"/>
          <w:color w:val="202122"/>
          <w:sz w:val="28"/>
          <w:szCs w:val="28"/>
        </w:rPr>
      </w:pPr>
      <w:r>
        <w:rPr>
          <w:rFonts w:ascii="Times New Roman" w:hAnsi="Times New Roman" w:cs="Times New Roman"/>
          <w:color w:val="202122"/>
          <w:sz w:val="28"/>
          <w:szCs w:val="28"/>
        </w:rPr>
        <w:t>малы требования к площадке для посадки.</w:t>
      </w:r>
    </w:p>
    <w:p w:rsidR="009265F5" w:rsidRDefault="00587E91" w:rsidP="009265F5">
      <w:pPr>
        <w:pStyle w:val="a4"/>
        <w:shd w:val="clear" w:color="auto" w:fill="FFFFFF"/>
        <w:spacing w:before="120" w:beforeAutospacing="0" w:after="120" w:afterAutospacing="0"/>
        <w:jc w:val="both"/>
        <w:rPr>
          <w:color w:val="202122"/>
          <w:sz w:val="28"/>
          <w:szCs w:val="28"/>
        </w:rPr>
      </w:pPr>
      <w:r>
        <w:rPr>
          <w:color w:val="202122"/>
          <w:sz w:val="28"/>
          <w:szCs w:val="28"/>
        </w:rPr>
        <w:t xml:space="preserve">      </w:t>
      </w:r>
      <w:r w:rsidR="009265F5">
        <w:rPr>
          <w:color w:val="202122"/>
          <w:sz w:val="28"/>
          <w:szCs w:val="28"/>
        </w:rPr>
        <w:t xml:space="preserve">После начального периода развития автожир продолжал на практике доказывать свою высокую безопасность. Например, за 80 лет полетов в России известно только </w:t>
      </w:r>
      <w:r w:rsidR="009265F5">
        <w:rPr>
          <w:color w:val="202122"/>
          <w:sz w:val="28"/>
          <w:szCs w:val="28"/>
        </w:rPr>
        <w:lastRenderedPageBreak/>
        <w:t xml:space="preserve">о двух падениях автожиров с человеческими жертвами. и это при том, что все машины имели  статус экспериментальных. </w:t>
      </w:r>
      <w:r w:rsidR="00933D02">
        <w:rPr>
          <w:color w:val="202122"/>
          <w:sz w:val="28"/>
          <w:szCs w:val="28"/>
        </w:rPr>
        <w:t>Для сравнения можно указать, что самые распространенные в мире сертифицированные вертолеты Robinson R-22 за период в десять лет падали в России около десяти раз.</w:t>
      </w:r>
    </w:p>
    <w:p w:rsidR="00933D02" w:rsidRPr="00587E91" w:rsidRDefault="00587E91" w:rsidP="009265F5">
      <w:pPr>
        <w:pStyle w:val="a4"/>
        <w:shd w:val="clear" w:color="auto" w:fill="FFFFFF"/>
        <w:spacing w:before="120" w:beforeAutospacing="0" w:after="120" w:afterAutospacing="0"/>
        <w:jc w:val="both"/>
        <w:rPr>
          <w:color w:val="000000" w:themeColor="text1"/>
          <w:sz w:val="28"/>
          <w:szCs w:val="28"/>
        </w:rPr>
      </w:pPr>
      <w:r>
        <w:rPr>
          <w:color w:val="0070C0"/>
          <w:sz w:val="28"/>
          <w:szCs w:val="28"/>
        </w:rPr>
        <w:t xml:space="preserve">       </w:t>
      </w:r>
      <w:r w:rsidR="00933D02" w:rsidRPr="00587E91">
        <w:rPr>
          <w:color w:val="000000" w:themeColor="text1"/>
          <w:sz w:val="28"/>
          <w:szCs w:val="28"/>
        </w:rPr>
        <w:t xml:space="preserve">Количество жертв аварий легких самолетов в процентном соотношении также значительно превосходит аналогичные показатели автожиров. Такой высокий уровень безопасности автожира по сравнению с вертолетом объясняется тем, что первый всегда находится </w:t>
      </w:r>
      <w:r w:rsidR="00933D02" w:rsidRPr="00587E91">
        <w:rPr>
          <w:b/>
          <w:color w:val="000000" w:themeColor="text1"/>
          <w:sz w:val="28"/>
          <w:szCs w:val="28"/>
          <w:u w:val="single"/>
        </w:rPr>
        <w:t>в режиме авторотации</w:t>
      </w:r>
      <w:r w:rsidR="00933D02" w:rsidRPr="00587E91">
        <w:rPr>
          <w:color w:val="000000" w:themeColor="text1"/>
          <w:sz w:val="28"/>
          <w:szCs w:val="28"/>
        </w:rPr>
        <w:t xml:space="preserve">, а второй при появлении аварийной ситуации летчику необходимо мгновенно перевести в такой режим, причем как печально шутят летчики, сделать это надо за секунду до появления аварийной ситуации. Если при посадке сверхлегкого самолета прошел боковой ветер 12-14 м/с, то машина превращается в "дрова". Автожир при ветре до 20 м/с легко садится против ветра. </w:t>
      </w:r>
    </w:p>
    <w:p w:rsidR="00933D02" w:rsidRPr="00587E91" w:rsidRDefault="00587E91" w:rsidP="009265F5">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933D02" w:rsidRPr="00587E91">
        <w:rPr>
          <w:color w:val="000000" w:themeColor="text1"/>
          <w:sz w:val="28"/>
          <w:szCs w:val="28"/>
        </w:rPr>
        <w:t>Несущая система автожира обладает высокими адаптивными способностями. Машина летит сама и пилот лишь иногда должен подправлять ее, наклоняя в нужную сторону тюльпан ротора и вновь возвращая его в нужное положение.</w:t>
      </w:r>
      <w:r>
        <w:rPr>
          <w:color w:val="000000" w:themeColor="text1"/>
          <w:sz w:val="28"/>
          <w:szCs w:val="28"/>
        </w:rPr>
        <w:t xml:space="preserve"> </w:t>
      </w:r>
      <w:r w:rsidR="005A4AF4" w:rsidRPr="00587E91">
        <w:rPr>
          <w:color w:val="000000" w:themeColor="text1"/>
          <w:sz w:val="28"/>
          <w:szCs w:val="28"/>
        </w:rPr>
        <w:t>На вертолете пилот ежесекундно должен двигать ручки управления и изменять положение машины, стремясь удержать ее в воздухе. Хорошо отрегулированный самолет, которому не надо менять траекторию полета, позволяет пилоту на некоторое время отпустить штурвал. Только автожир летит настолько устойчиво, что позволяет пилоту параллельно заниматься чем-то другим, например. наблюдением.</w:t>
      </w:r>
    </w:p>
    <w:p w:rsidR="00D03D1A" w:rsidRDefault="00587E91" w:rsidP="009265F5">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D03D1A" w:rsidRPr="00587E91">
        <w:rPr>
          <w:color w:val="000000" w:themeColor="text1"/>
          <w:sz w:val="28"/>
          <w:szCs w:val="28"/>
        </w:rPr>
        <w:t>Способность прыгать на достаточную для обеспечения безопасности высоту обрели лишь автожиры третьего поколения, появившиеся в 21 веке</w:t>
      </w:r>
      <w:r w:rsidR="00D03D1A" w:rsidRPr="00587E91">
        <w:rPr>
          <w:b/>
          <w:color w:val="000000" w:themeColor="text1"/>
          <w:sz w:val="28"/>
          <w:szCs w:val="28"/>
          <w:u w:val="single"/>
        </w:rPr>
        <w:t>.</w:t>
      </w:r>
      <w:r w:rsidR="00D03D1A" w:rsidRPr="00587E91">
        <w:rPr>
          <w:color w:val="000000" w:themeColor="text1"/>
          <w:sz w:val="28"/>
          <w:szCs w:val="28"/>
        </w:rPr>
        <w:t xml:space="preserve"> Очень важной является возможность использовать для взлета и посадки площадки, соизмеримые с диаметром несущего винта, ведь именно это свойство привело вертолеты к бурному развитию. Следует также отметить, что прыжковый взлет экономичнее вертолетного. Он, как показали испытания, требует примерно вдвое меньшей мощности двигателя. Кроме того, вертолет при взлете весьма неустойчив, тогда как автожир во время прыжка не теряет устойчивости, и задача конструктора заключается в организации безопасного перехода от прыжка к маршевому полету. Это означает, что высота прыжка должна быть достаточной для набора необходимой горизонтальной скорости.</w:t>
      </w:r>
    </w:p>
    <w:p w:rsidR="00587E91" w:rsidRPr="00587E91" w:rsidRDefault="00587E91" w:rsidP="009265F5">
      <w:pPr>
        <w:pStyle w:val="a4"/>
        <w:shd w:val="clear" w:color="auto" w:fill="FFFFFF"/>
        <w:spacing w:before="120" w:beforeAutospacing="0" w:after="120" w:afterAutospacing="0"/>
        <w:jc w:val="both"/>
        <w:rPr>
          <w:color w:val="000000" w:themeColor="text1"/>
          <w:sz w:val="28"/>
          <w:szCs w:val="28"/>
        </w:rPr>
      </w:pPr>
      <w:r w:rsidRPr="00587E91">
        <w:rPr>
          <w:b/>
          <w:color w:val="FF0000"/>
          <w:sz w:val="28"/>
          <w:szCs w:val="28"/>
          <w:u w:val="single"/>
        </w:rPr>
        <w:t>Противоречие:</w:t>
      </w:r>
      <w:r w:rsidRPr="00587E91">
        <w:rPr>
          <w:b/>
          <w:color w:val="000000" w:themeColor="text1"/>
          <w:sz w:val="28"/>
          <w:szCs w:val="28"/>
        </w:rPr>
        <w:t xml:space="preserve"> прыжковый взлет должен осуществляться, так как это не требует большой мощности двигателя, и не должен осуществляться, так как возникает необходимость в организации безопасного перехода от прыжка к маршевому полету</w:t>
      </w:r>
      <w:r>
        <w:rPr>
          <w:color w:val="000000" w:themeColor="text1"/>
          <w:sz w:val="28"/>
          <w:szCs w:val="28"/>
        </w:rPr>
        <w:t>.</w:t>
      </w:r>
    </w:p>
    <w:p w:rsidR="004F64E8" w:rsidRPr="00587E91" w:rsidRDefault="004F64E8" w:rsidP="009265F5">
      <w:pPr>
        <w:pStyle w:val="a4"/>
        <w:shd w:val="clear" w:color="auto" w:fill="FFFFFF"/>
        <w:spacing w:before="120" w:beforeAutospacing="0" w:after="120" w:afterAutospacing="0"/>
        <w:jc w:val="both"/>
        <w:rPr>
          <w:color w:val="000000" w:themeColor="text1"/>
          <w:sz w:val="28"/>
          <w:szCs w:val="28"/>
        </w:rPr>
      </w:pPr>
      <w:r w:rsidRPr="00587E91">
        <w:rPr>
          <w:color w:val="000000" w:themeColor="text1"/>
          <w:sz w:val="28"/>
          <w:szCs w:val="28"/>
        </w:rPr>
        <w:t xml:space="preserve">   Турбулентные потоки опасны для всех летательных аппаратов. Известны даже случаи, когда в мощных потоках терпели катастрофы аэробусы. Их сверхлегких летательных аппаратов только автожиры более устойчивы к турбулентности. </w:t>
      </w:r>
      <w:r w:rsidR="00F270AC" w:rsidRPr="00587E91">
        <w:rPr>
          <w:color w:val="000000" w:themeColor="text1"/>
          <w:sz w:val="28"/>
          <w:szCs w:val="28"/>
        </w:rPr>
        <w:t>Это объясняется тем, что крыло самолета движется навстречу воздушному потоку со скоростью машины, а у несущего винта автожира эта скорость возрастает из-за оборотов несущего винта</w:t>
      </w:r>
      <w:r w:rsidR="00052B7B">
        <w:rPr>
          <w:color w:val="000000" w:themeColor="text1"/>
          <w:sz w:val="28"/>
          <w:szCs w:val="28"/>
        </w:rPr>
        <w:t xml:space="preserve"> </w:t>
      </w:r>
      <w:r w:rsidR="00907344" w:rsidRPr="00052B7B">
        <w:rPr>
          <w:b/>
          <w:color w:val="00B050"/>
          <w:sz w:val="28"/>
          <w:szCs w:val="28"/>
          <w:u w:val="single"/>
        </w:rPr>
        <w:t>(</w:t>
      </w:r>
      <w:r w:rsidR="00052B7B" w:rsidRPr="00052B7B">
        <w:rPr>
          <w:b/>
          <w:color w:val="00B050"/>
          <w:sz w:val="28"/>
          <w:szCs w:val="28"/>
          <w:u w:val="single"/>
        </w:rPr>
        <w:t>п</w:t>
      </w:r>
      <w:r w:rsidR="00907344" w:rsidRPr="00052B7B">
        <w:rPr>
          <w:b/>
          <w:color w:val="00B050"/>
          <w:sz w:val="28"/>
          <w:szCs w:val="28"/>
          <w:u w:val="single"/>
        </w:rPr>
        <w:t xml:space="preserve">ринцип </w:t>
      </w:r>
      <w:r w:rsidR="00052B7B" w:rsidRPr="00052B7B">
        <w:rPr>
          <w:b/>
          <w:color w:val="00B050"/>
          <w:sz w:val="28"/>
          <w:szCs w:val="28"/>
          <w:u w:val="single"/>
        </w:rPr>
        <w:t>вынесения).</w:t>
      </w:r>
      <w:r w:rsidR="00052B7B">
        <w:rPr>
          <w:color w:val="000000" w:themeColor="text1"/>
          <w:sz w:val="28"/>
          <w:szCs w:val="28"/>
        </w:rPr>
        <w:t xml:space="preserve"> </w:t>
      </w:r>
      <w:r w:rsidR="00F270AC" w:rsidRPr="00587E91">
        <w:rPr>
          <w:color w:val="000000" w:themeColor="text1"/>
          <w:sz w:val="28"/>
          <w:szCs w:val="28"/>
        </w:rPr>
        <w:t xml:space="preserve">Чем обороты больше и лопасти </w:t>
      </w:r>
      <w:r w:rsidR="00F270AC" w:rsidRPr="00587E91">
        <w:rPr>
          <w:color w:val="000000" w:themeColor="text1"/>
          <w:sz w:val="28"/>
          <w:szCs w:val="28"/>
        </w:rPr>
        <w:lastRenderedPageBreak/>
        <w:t>винта короче, тем лучше машина переносит порывы ветра и турбулентные потоки. Неожиданно, но в бурю наиболее устойчивым будет маленький автожир с мощным мотором, хотя машину с небольшой взлетной массой ветер может просто сдувать.</w:t>
      </w:r>
    </w:p>
    <w:p w:rsidR="00D03D1A" w:rsidRPr="00052B7B" w:rsidRDefault="00052B7B" w:rsidP="009265F5">
      <w:pPr>
        <w:pStyle w:val="a4"/>
        <w:shd w:val="clear" w:color="auto" w:fill="FFFFFF"/>
        <w:spacing w:before="120" w:beforeAutospacing="0" w:after="120" w:afterAutospacing="0"/>
        <w:jc w:val="both"/>
        <w:rPr>
          <w:b/>
          <w:color w:val="00B050"/>
          <w:sz w:val="28"/>
          <w:szCs w:val="28"/>
          <w:u w:val="single"/>
        </w:rPr>
      </w:pPr>
      <w:r>
        <w:rPr>
          <w:color w:val="000000" w:themeColor="text1"/>
          <w:sz w:val="28"/>
          <w:szCs w:val="28"/>
        </w:rPr>
        <w:t xml:space="preserve">    </w:t>
      </w:r>
      <w:r w:rsidR="002554D4" w:rsidRPr="00587E91">
        <w:rPr>
          <w:color w:val="000000" w:themeColor="text1"/>
          <w:sz w:val="28"/>
          <w:szCs w:val="28"/>
        </w:rPr>
        <w:t xml:space="preserve">По сложности конструкции современные автожиры проще самолетов и вертолетов. Требования к точности изготовления деталей, количество деталей - по этим показателям автожир существенно экономичней по сравнению с самолетом и вертолетом. </w:t>
      </w:r>
      <w:r w:rsidR="002554D4" w:rsidRPr="00052B7B">
        <w:rPr>
          <w:color w:val="000000" w:themeColor="text1"/>
          <w:sz w:val="28"/>
          <w:szCs w:val="28"/>
        </w:rPr>
        <w:t>Даже втулка несущего винта автожира с прыжковым взлетом - это упрощенная втулка вертолета. Редукторная часть вертолета также значительно сложнее</w:t>
      </w:r>
      <w:r>
        <w:rPr>
          <w:color w:val="000000" w:themeColor="text1"/>
          <w:sz w:val="28"/>
          <w:szCs w:val="28"/>
        </w:rPr>
        <w:t>,</w:t>
      </w:r>
      <w:r w:rsidR="002554D4" w:rsidRPr="00052B7B">
        <w:rPr>
          <w:color w:val="000000" w:themeColor="text1"/>
          <w:sz w:val="28"/>
          <w:szCs w:val="28"/>
        </w:rPr>
        <w:t xml:space="preserve"> чем у автожира, ведь она работает на всем протяжении полета, а система раскрутки несущего винта автожира только перед взлетом</w:t>
      </w:r>
      <w:r>
        <w:rPr>
          <w:color w:val="000000" w:themeColor="text1"/>
          <w:sz w:val="28"/>
          <w:szCs w:val="28"/>
        </w:rPr>
        <w:t xml:space="preserve"> </w:t>
      </w:r>
      <w:r w:rsidR="00907344" w:rsidRPr="00052B7B">
        <w:rPr>
          <w:b/>
          <w:color w:val="00B050"/>
          <w:sz w:val="28"/>
          <w:szCs w:val="28"/>
          <w:u w:val="single"/>
        </w:rPr>
        <w:t>(</w:t>
      </w:r>
      <w:r w:rsidRPr="00052B7B">
        <w:rPr>
          <w:b/>
          <w:color w:val="00B050"/>
          <w:sz w:val="28"/>
          <w:szCs w:val="28"/>
          <w:u w:val="single"/>
        </w:rPr>
        <w:t>п</w:t>
      </w:r>
      <w:r w:rsidR="00907344" w:rsidRPr="00052B7B">
        <w:rPr>
          <w:b/>
          <w:color w:val="00B050"/>
          <w:sz w:val="28"/>
          <w:szCs w:val="28"/>
          <w:u w:val="single"/>
        </w:rPr>
        <w:t xml:space="preserve">ринцип </w:t>
      </w:r>
      <w:r w:rsidRPr="00052B7B">
        <w:rPr>
          <w:b/>
          <w:color w:val="00B050"/>
          <w:sz w:val="28"/>
          <w:szCs w:val="28"/>
          <w:u w:val="single"/>
        </w:rPr>
        <w:t>местного качества</w:t>
      </w:r>
      <w:r w:rsidR="00907344" w:rsidRPr="00052B7B">
        <w:rPr>
          <w:b/>
          <w:color w:val="00B050"/>
          <w:sz w:val="28"/>
          <w:szCs w:val="28"/>
          <w:u w:val="single"/>
        </w:rPr>
        <w:t>)</w:t>
      </w:r>
      <w:r w:rsidRPr="00052B7B">
        <w:rPr>
          <w:b/>
          <w:color w:val="00B050"/>
          <w:sz w:val="28"/>
          <w:szCs w:val="28"/>
          <w:u w:val="single"/>
        </w:rPr>
        <w:t>.</w:t>
      </w:r>
    </w:p>
    <w:p w:rsidR="00896BBD" w:rsidRPr="00587E91" w:rsidRDefault="00896BBD" w:rsidP="009265F5">
      <w:pPr>
        <w:pStyle w:val="a4"/>
        <w:shd w:val="clear" w:color="auto" w:fill="FFFFFF"/>
        <w:spacing w:before="120" w:beforeAutospacing="0" w:after="120" w:afterAutospacing="0"/>
        <w:jc w:val="both"/>
        <w:rPr>
          <w:color w:val="000000" w:themeColor="text1"/>
          <w:sz w:val="28"/>
          <w:szCs w:val="28"/>
        </w:rPr>
      </w:pPr>
      <w:r w:rsidRPr="00587E91">
        <w:rPr>
          <w:color w:val="000000" w:themeColor="text1"/>
          <w:sz w:val="28"/>
          <w:szCs w:val="28"/>
        </w:rPr>
        <w:t xml:space="preserve">   Теоретический предел скорости вертолета классической схемы составляет 400 км/ч, автожира - 600 км/ч. Это связано с тем, что 90% лобового сопротивления дают лопасти несущего винта. У автожира стандартный полетный угол 2-4°, а у вертолета  4-6°. Соответственно, срыв потока на вертолетных винтах наступает при меньших скоростях. Правда, следует оговориться, что данных о реально существующих автожирах, летающих со скоростями более 280 км/ч у нас нет. С другой стороны, это говорит о недостаточном уровне развития конструкций автожиров.</w:t>
      </w:r>
    </w:p>
    <w:p w:rsidR="00052B7B" w:rsidRDefault="00052B7B" w:rsidP="009265F5">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F4074C" w:rsidRPr="00587E91">
        <w:rPr>
          <w:color w:val="000000" w:themeColor="text1"/>
          <w:sz w:val="28"/>
          <w:szCs w:val="28"/>
        </w:rPr>
        <w:t>Одним из важнейших экономических показателей для любого транспортного средства является уровень полезной нагрузки. Машина считается удачной с экономической точки зрения, если полезная нагрузка близка к 50%. Из вертолетов только машины с реактивными двигателями на концах лопастей позволяют довести полезную нагрузку до 65%, т.к. им не нужен редуктор. Но расход топлива у них настолько велик, что они эффективны лишь на расстояниях до 100 км.</w:t>
      </w:r>
    </w:p>
    <w:p w:rsidR="00052B7B" w:rsidRPr="00052B7B" w:rsidRDefault="00052B7B" w:rsidP="009265F5">
      <w:pPr>
        <w:pStyle w:val="a4"/>
        <w:shd w:val="clear" w:color="auto" w:fill="FFFFFF"/>
        <w:spacing w:before="120" w:beforeAutospacing="0" w:after="120" w:afterAutospacing="0"/>
        <w:jc w:val="both"/>
        <w:rPr>
          <w:b/>
          <w:color w:val="000000" w:themeColor="text1"/>
          <w:sz w:val="28"/>
          <w:szCs w:val="28"/>
        </w:rPr>
      </w:pPr>
      <w:r w:rsidRPr="00052B7B">
        <w:rPr>
          <w:b/>
          <w:color w:val="FF0000"/>
          <w:sz w:val="28"/>
          <w:szCs w:val="28"/>
          <w:u w:val="single"/>
        </w:rPr>
        <w:t>Противоречие:</w:t>
      </w:r>
      <w:r w:rsidRPr="00052B7B">
        <w:rPr>
          <w:b/>
          <w:color w:val="000000" w:themeColor="text1"/>
          <w:sz w:val="28"/>
          <w:szCs w:val="28"/>
        </w:rPr>
        <w:t xml:space="preserve"> Вертолеты должны быть с реактивными двигателями на концах лопастей, чтобы довести полезную нагрузку до 65%, и не должны быть такими, чтобы не увеличивался расход топлива.</w:t>
      </w:r>
    </w:p>
    <w:p w:rsidR="002554D4" w:rsidRPr="00052B7B" w:rsidRDefault="00F4074C" w:rsidP="009265F5">
      <w:pPr>
        <w:pStyle w:val="a4"/>
        <w:shd w:val="clear" w:color="auto" w:fill="FFFFFF"/>
        <w:spacing w:before="120" w:beforeAutospacing="0" w:after="120" w:afterAutospacing="0"/>
        <w:jc w:val="both"/>
        <w:rPr>
          <w:color w:val="000000" w:themeColor="text1"/>
          <w:sz w:val="28"/>
          <w:szCs w:val="28"/>
        </w:rPr>
      </w:pPr>
      <w:r w:rsidRPr="00587E91">
        <w:rPr>
          <w:color w:val="000000" w:themeColor="text1"/>
          <w:sz w:val="28"/>
          <w:szCs w:val="28"/>
        </w:rPr>
        <w:t xml:space="preserve"> </w:t>
      </w:r>
      <w:r w:rsidRPr="00052B7B">
        <w:rPr>
          <w:color w:val="000000" w:themeColor="text1"/>
          <w:sz w:val="28"/>
          <w:szCs w:val="28"/>
        </w:rPr>
        <w:t xml:space="preserve">Автожиры позволяют довести полезную нагрузку до 75%. Поршневые двигатели, обычно использующиеся на них </w:t>
      </w:r>
      <w:r w:rsidR="00A47F75" w:rsidRPr="00052B7B">
        <w:rPr>
          <w:color w:val="000000" w:themeColor="text1"/>
          <w:sz w:val="28"/>
          <w:szCs w:val="28"/>
        </w:rPr>
        <w:t>экономичнее реактивных</w:t>
      </w:r>
      <w:r w:rsidR="00052B7B">
        <w:rPr>
          <w:color w:val="000000" w:themeColor="text1"/>
          <w:sz w:val="28"/>
          <w:szCs w:val="28"/>
        </w:rPr>
        <w:t>,</w:t>
      </w:r>
      <w:r w:rsidR="00A47F75" w:rsidRPr="00052B7B">
        <w:rPr>
          <w:color w:val="000000" w:themeColor="text1"/>
          <w:sz w:val="28"/>
          <w:szCs w:val="28"/>
        </w:rPr>
        <w:t xml:space="preserve"> поэтому им необходим небольшой запас топлива. </w:t>
      </w:r>
      <w:r w:rsidR="00907344" w:rsidRPr="00052B7B">
        <w:rPr>
          <w:color w:val="000000" w:themeColor="text1"/>
          <w:sz w:val="28"/>
          <w:szCs w:val="28"/>
        </w:rPr>
        <w:t>.</w:t>
      </w:r>
    </w:p>
    <w:p w:rsidR="00A47F75" w:rsidRPr="00587E91" w:rsidRDefault="00A47F75" w:rsidP="009265F5">
      <w:pPr>
        <w:pStyle w:val="a4"/>
        <w:shd w:val="clear" w:color="auto" w:fill="FFFFFF"/>
        <w:spacing w:before="120" w:beforeAutospacing="0" w:after="120" w:afterAutospacing="0"/>
        <w:jc w:val="both"/>
        <w:rPr>
          <w:color w:val="000000" w:themeColor="text1"/>
          <w:sz w:val="28"/>
          <w:szCs w:val="28"/>
        </w:rPr>
      </w:pPr>
      <w:r w:rsidRPr="00587E91">
        <w:rPr>
          <w:color w:val="000000" w:themeColor="text1"/>
          <w:sz w:val="28"/>
          <w:szCs w:val="28"/>
        </w:rPr>
        <w:t xml:space="preserve">   Если рассматривать полет с экономической точки зрения, то расходы складываются из трех составляющих: амортизации; оплаты труда пилотов; расходов на ГСМ. В классе сверхлегких машин самый экономичный - самолет, после него стоят автожир и вертолет. Самолетный двигатель имеет на 20-30% меньшую мощность, соответственно, его цена меньше, ниже и амортизационные расходы и затраты на ГСМ. Автожир дешев, и на него ставят двигатель меньшей мощности по сравнению с вертолетом. При скоростях более 250 км/ч лобовое сопротивление автожира меньше примерно на 25% из-за меньшего угла атаки, что также приводит к сокращению расходов на ГСМ. </w:t>
      </w:r>
    </w:p>
    <w:p w:rsidR="00F62D9A" w:rsidRPr="00A47F75" w:rsidRDefault="00A47F75" w:rsidP="00A47F75">
      <w:pPr>
        <w:pStyle w:val="a4"/>
        <w:shd w:val="clear" w:color="auto" w:fill="FFFFFF"/>
        <w:spacing w:before="120" w:beforeAutospacing="0" w:after="120" w:afterAutospacing="0"/>
        <w:jc w:val="center"/>
        <w:rPr>
          <w:b/>
          <w:color w:val="000000" w:themeColor="text1"/>
          <w:sz w:val="28"/>
          <w:szCs w:val="28"/>
        </w:rPr>
      </w:pPr>
      <w:r w:rsidRPr="00A47F75">
        <w:rPr>
          <w:b/>
          <w:color w:val="000000" w:themeColor="text1"/>
          <w:sz w:val="28"/>
          <w:szCs w:val="28"/>
        </w:rPr>
        <w:t>Классификация</w:t>
      </w:r>
    </w:p>
    <w:p w:rsidR="00F62D9A" w:rsidRDefault="00052B7B" w:rsidP="00C34710">
      <w:pPr>
        <w:pStyle w:val="a4"/>
        <w:shd w:val="clear" w:color="auto" w:fill="FFFFFF"/>
        <w:spacing w:before="120" w:beforeAutospacing="0" w:after="120" w:afterAutospacing="0"/>
        <w:jc w:val="both"/>
        <w:rPr>
          <w:color w:val="000000" w:themeColor="text1"/>
          <w:sz w:val="28"/>
          <w:szCs w:val="28"/>
        </w:rPr>
      </w:pPr>
      <w:r>
        <w:rPr>
          <w:color w:val="202122"/>
          <w:sz w:val="28"/>
          <w:szCs w:val="28"/>
        </w:rPr>
        <w:t xml:space="preserve">   </w:t>
      </w:r>
      <w:r w:rsidR="00F62D9A" w:rsidRPr="00052B7B">
        <w:rPr>
          <w:color w:val="000000" w:themeColor="text1"/>
          <w:sz w:val="28"/>
          <w:szCs w:val="28"/>
        </w:rPr>
        <w:t xml:space="preserve">По расположению маршевого винта автожиры делятся на 2 типа: с тянущим винтом (исторически первые аппараты) и с толкающим винтом (наиболее </w:t>
      </w:r>
      <w:r w:rsidR="00F62D9A" w:rsidRPr="00052B7B">
        <w:rPr>
          <w:color w:val="000000" w:themeColor="text1"/>
          <w:sz w:val="28"/>
          <w:szCs w:val="28"/>
        </w:rPr>
        <w:lastRenderedPageBreak/>
        <w:t>распространённые в настоящее время). Преимущества схемы с тянущим винтом: лучшее охлаждение двигателя за счёт обдува винтом и несколько большая безопасность при аварии с ударом носовой частью (в схеме с толкающим винтом при такой аварии двигатель, расположенный за кабиной, может завалиться вперёд и травмировать пилота). В то же время, в схеме с толкающим винтом лучше обзор из кабины. У обеих схем есть и другие присущие им преимущества и недостатки.</w:t>
      </w:r>
    </w:p>
    <w:p w:rsidR="00F55CCE" w:rsidRPr="00F55CCE" w:rsidRDefault="00F55CCE" w:rsidP="00C34710">
      <w:pPr>
        <w:pStyle w:val="a4"/>
        <w:shd w:val="clear" w:color="auto" w:fill="FFFFFF"/>
        <w:spacing w:before="120" w:beforeAutospacing="0" w:after="120" w:afterAutospacing="0"/>
        <w:jc w:val="both"/>
        <w:rPr>
          <w:b/>
          <w:color w:val="000000" w:themeColor="text1"/>
          <w:sz w:val="28"/>
          <w:szCs w:val="28"/>
        </w:rPr>
      </w:pPr>
      <w:r w:rsidRPr="00F55CCE">
        <w:rPr>
          <w:b/>
          <w:color w:val="FF0000"/>
          <w:sz w:val="28"/>
          <w:szCs w:val="28"/>
          <w:u w:val="single"/>
        </w:rPr>
        <w:t>Противоречие:</w:t>
      </w:r>
      <w:r w:rsidRPr="00F55CCE">
        <w:rPr>
          <w:b/>
          <w:color w:val="000000" w:themeColor="text1"/>
          <w:sz w:val="28"/>
          <w:szCs w:val="28"/>
        </w:rPr>
        <w:t xml:space="preserve"> винт должен быть тянущим для лучшего охлаждения двигателя, и не должен быть тянущим, дабы не ухудшать обзор из кабины.</w:t>
      </w:r>
    </w:p>
    <w:p w:rsidR="00F62D9A" w:rsidRPr="00C34710" w:rsidRDefault="00F62D9A" w:rsidP="00A47F75">
      <w:pPr>
        <w:pStyle w:val="3"/>
        <w:shd w:val="clear" w:color="auto" w:fill="FFFFFF"/>
        <w:spacing w:before="72"/>
        <w:jc w:val="center"/>
        <w:rPr>
          <w:rFonts w:ascii="Times New Roman" w:hAnsi="Times New Roman" w:cs="Times New Roman"/>
          <w:color w:val="000000"/>
          <w:sz w:val="28"/>
          <w:szCs w:val="28"/>
        </w:rPr>
      </w:pPr>
      <w:r w:rsidRPr="00C34710">
        <w:rPr>
          <w:rStyle w:val="mw-headline"/>
          <w:rFonts w:ascii="Times New Roman" w:hAnsi="Times New Roman" w:cs="Times New Roman"/>
          <w:color w:val="000000"/>
          <w:sz w:val="28"/>
          <w:szCs w:val="28"/>
        </w:rPr>
        <w:t>Специальные свойства</w:t>
      </w:r>
    </w:p>
    <w:p w:rsidR="00F62D9A" w:rsidRPr="00052B7B" w:rsidRDefault="00F62D9A" w:rsidP="00C34710">
      <w:pPr>
        <w:pStyle w:val="a4"/>
        <w:shd w:val="clear" w:color="auto" w:fill="FFFFFF"/>
        <w:spacing w:before="120" w:beforeAutospacing="0" w:after="120" w:afterAutospacing="0"/>
        <w:jc w:val="both"/>
        <w:rPr>
          <w:color w:val="000000" w:themeColor="text1"/>
          <w:sz w:val="28"/>
          <w:szCs w:val="28"/>
        </w:rPr>
      </w:pPr>
      <w:r w:rsidRPr="00052B7B">
        <w:rPr>
          <w:color w:val="000000" w:themeColor="text1"/>
          <w:sz w:val="28"/>
          <w:szCs w:val="28"/>
        </w:rPr>
        <w:t>Некоторые автожиры способны к прыжковому взлёту. При этом лопасти несущего винта ставятся горизонтально (в малый общий шаг), винт раскручивается до оборотов, превышающих номинальные полётные, затем его лопасти поворачиваются в полётный шаг. Взлёт происходит по вертикали за счёт накопленной энергии винта. Осуществление такой схемы требует значительного усложнения конструкции втулки ротора и утяжеления лопастей, поэтому автожиры с прыжковым взлётом мало распространены.</w:t>
      </w:r>
    </w:p>
    <w:p w:rsidR="007968E5" w:rsidRPr="00F55CCE" w:rsidRDefault="007968E5" w:rsidP="00C34710">
      <w:pPr>
        <w:pStyle w:val="a4"/>
        <w:shd w:val="clear" w:color="auto" w:fill="FFFFFF"/>
        <w:spacing w:before="120" w:beforeAutospacing="0" w:after="120" w:afterAutospacing="0"/>
        <w:jc w:val="both"/>
        <w:rPr>
          <w:color w:val="000000" w:themeColor="text1"/>
          <w:sz w:val="28"/>
          <w:szCs w:val="28"/>
        </w:rPr>
      </w:pPr>
      <w:r w:rsidRPr="007968E5">
        <w:rPr>
          <w:color w:val="0070C0"/>
          <w:sz w:val="28"/>
          <w:szCs w:val="28"/>
        </w:rPr>
        <w:t xml:space="preserve">   </w:t>
      </w:r>
      <w:r w:rsidRPr="00F55CCE">
        <w:rPr>
          <w:color w:val="000000" w:themeColor="text1"/>
          <w:sz w:val="28"/>
          <w:szCs w:val="28"/>
        </w:rPr>
        <w:t xml:space="preserve">Траектория прыжка идет не по вертикали, а по гиперболе, т.е. высота сначала нарастает быстро, затем траектория полета становится более пологой. </w:t>
      </w:r>
      <w:r w:rsidR="002A2277" w:rsidRPr="00F55CCE">
        <w:rPr>
          <w:color w:val="000000" w:themeColor="text1"/>
          <w:sz w:val="28"/>
          <w:szCs w:val="28"/>
        </w:rPr>
        <w:t xml:space="preserve">Это связано с </w:t>
      </w:r>
      <w:r w:rsidR="002A2277" w:rsidRPr="00F55CCE">
        <w:rPr>
          <w:noProof/>
          <w:color w:val="000000" w:themeColor="text1"/>
          <w:sz w:val="28"/>
          <w:szCs w:val="28"/>
        </w:rPr>
        <w:drawing>
          <wp:anchor distT="0" distB="0" distL="114300" distR="114300" simplePos="0" relativeHeight="251664384" behindDoc="0" locked="0" layoutInCell="1" allowOverlap="1">
            <wp:simplePos x="0" y="0"/>
            <wp:positionH relativeFrom="column">
              <wp:posOffset>3021965</wp:posOffset>
            </wp:positionH>
            <wp:positionV relativeFrom="paragraph">
              <wp:posOffset>40640</wp:posOffset>
            </wp:positionV>
            <wp:extent cx="3467100" cy="1685925"/>
            <wp:effectExtent l="19050" t="0" r="0" b="0"/>
            <wp:wrapSquare wrapText="bothSides"/>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srcRect l="14542" t="39220" r="12948" b="20184"/>
                    <a:stretch>
                      <a:fillRect/>
                    </a:stretch>
                  </pic:blipFill>
                  <pic:spPr bwMode="auto">
                    <a:xfrm>
                      <a:off x="0" y="0"/>
                      <a:ext cx="3467100" cy="1685925"/>
                    </a:xfrm>
                    <a:prstGeom prst="rect">
                      <a:avLst/>
                    </a:prstGeom>
                    <a:noFill/>
                    <a:ln w="9525">
                      <a:noFill/>
                      <a:miter lim="800000"/>
                      <a:headEnd/>
                      <a:tailEnd/>
                    </a:ln>
                  </pic:spPr>
                </pic:pic>
              </a:graphicData>
            </a:graphic>
          </wp:anchor>
        </w:drawing>
      </w:r>
      <w:r w:rsidR="002A2277" w:rsidRPr="00F55CCE">
        <w:rPr>
          <w:color w:val="000000" w:themeColor="text1"/>
          <w:sz w:val="28"/>
          <w:szCs w:val="28"/>
        </w:rPr>
        <w:t xml:space="preserve">тем, что при отрыве от земли горизонтальная скорость равна нулю, а по мере разгона аппарата тянущим винтом и убывания кинетической энергии несущего винта, горизонтальная составляющая скорости становится больше, а вертикальная убывает. </w:t>
      </w:r>
    </w:p>
    <w:p w:rsidR="002A2277" w:rsidRPr="00F55CCE" w:rsidRDefault="002A2277" w:rsidP="00C34710">
      <w:pPr>
        <w:pStyle w:val="a4"/>
        <w:shd w:val="clear" w:color="auto" w:fill="FFFFFF"/>
        <w:spacing w:before="120" w:beforeAutospacing="0" w:after="120" w:afterAutospacing="0"/>
        <w:jc w:val="both"/>
        <w:rPr>
          <w:color w:val="000000" w:themeColor="text1"/>
          <w:sz w:val="28"/>
          <w:szCs w:val="28"/>
        </w:rPr>
      </w:pPr>
      <w:r w:rsidRPr="00F55CCE">
        <w:rPr>
          <w:color w:val="000000" w:themeColor="text1"/>
          <w:sz w:val="28"/>
          <w:szCs w:val="28"/>
        </w:rPr>
        <w:t xml:space="preserve">   Эту особенность прыжкового взлета можно заметить и на кадрах киносъемки, сделанных во время испытаний. </w:t>
      </w:r>
    </w:p>
    <w:p w:rsidR="002A2277" w:rsidRPr="00F55CCE" w:rsidRDefault="002A2277" w:rsidP="00C34710">
      <w:pPr>
        <w:pStyle w:val="a4"/>
        <w:shd w:val="clear" w:color="auto" w:fill="FFFFFF"/>
        <w:spacing w:before="120" w:beforeAutospacing="0" w:after="120" w:afterAutospacing="0"/>
        <w:jc w:val="both"/>
        <w:rPr>
          <w:color w:val="000000" w:themeColor="text1"/>
          <w:sz w:val="28"/>
          <w:szCs w:val="28"/>
        </w:rPr>
      </w:pPr>
      <w:r w:rsidRPr="00F55CCE">
        <w:rPr>
          <w:noProof/>
          <w:color w:val="000000" w:themeColor="text1"/>
          <w:sz w:val="28"/>
          <w:szCs w:val="28"/>
        </w:rPr>
        <w:drawing>
          <wp:anchor distT="0" distB="0" distL="114300" distR="114300" simplePos="0" relativeHeight="251665408" behindDoc="0" locked="0" layoutInCell="1" allowOverlap="1">
            <wp:simplePos x="0" y="0"/>
            <wp:positionH relativeFrom="column">
              <wp:posOffset>-26035</wp:posOffset>
            </wp:positionH>
            <wp:positionV relativeFrom="paragraph">
              <wp:posOffset>120015</wp:posOffset>
            </wp:positionV>
            <wp:extent cx="3600450" cy="1962150"/>
            <wp:effectExtent l="1905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srcRect/>
                    <a:stretch>
                      <a:fillRect/>
                    </a:stretch>
                  </pic:blipFill>
                  <pic:spPr bwMode="auto">
                    <a:xfrm>
                      <a:off x="0" y="0"/>
                      <a:ext cx="3600450" cy="1962150"/>
                    </a:xfrm>
                    <a:prstGeom prst="rect">
                      <a:avLst/>
                    </a:prstGeom>
                    <a:noFill/>
                    <a:ln w="9525">
                      <a:noFill/>
                      <a:miter lim="800000"/>
                      <a:headEnd/>
                      <a:tailEnd/>
                    </a:ln>
                  </pic:spPr>
                </pic:pic>
              </a:graphicData>
            </a:graphic>
          </wp:anchor>
        </w:drawing>
      </w:r>
      <w:r w:rsidRPr="00F55CCE">
        <w:rPr>
          <w:color w:val="000000" w:themeColor="text1"/>
          <w:sz w:val="28"/>
          <w:szCs w:val="28"/>
        </w:rPr>
        <w:t xml:space="preserve">   После взлета с трех точек, т.е. с опущенным хвостом автожир принимает сначала горизонтальное положение, а затем наклонное вперед. Опускание носа аппарата пилот делает намеренно</w:t>
      </w:r>
      <w:r w:rsidR="00F55CCE">
        <w:rPr>
          <w:color w:val="000000" w:themeColor="text1"/>
          <w:sz w:val="28"/>
          <w:szCs w:val="28"/>
        </w:rPr>
        <w:t>,</w:t>
      </w:r>
      <w:r w:rsidRPr="00F55CCE">
        <w:rPr>
          <w:color w:val="000000" w:themeColor="text1"/>
          <w:sz w:val="28"/>
          <w:szCs w:val="28"/>
        </w:rPr>
        <w:t xml:space="preserve"> при этом ротор тоже наклоняется вперед и тем самым принимает участие в создании поступательного движения, т.е. помогает тянущему винту (пропеллеру) быстрее набрать горизонтальную скорость</w:t>
      </w:r>
      <w:r w:rsidR="00F55CCE">
        <w:rPr>
          <w:color w:val="000000" w:themeColor="text1"/>
          <w:sz w:val="28"/>
          <w:szCs w:val="28"/>
        </w:rPr>
        <w:t xml:space="preserve"> </w:t>
      </w:r>
      <w:r w:rsidR="00F55CCE" w:rsidRPr="00F55CCE">
        <w:rPr>
          <w:b/>
          <w:color w:val="00B050"/>
          <w:sz w:val="28"/>
          <w:szCs w:val="28"/>
          <w:u w:val="single"/>
        </w:rPr>
        <w:t>(принцип "посредника")</w:t>
      </w:r>
      <w:r w:rsidRPr="00F55CCE">
        <w:rPr>
          <w:b/>
          <w:color w:val="00B050"/>
          <w:sz w:val="28"/>
          <w:szCs w:val="28"/>
          <w:u w:val="single"/>
        </w:rPr>
        <w:t>.</w:t>
      </w:r>
      <w:r w:rsidRPr="00F55CCE">
        <w:rPr>
          <w:color w:val="000000" w:themeColor="text1"/>
          <w:sz w:val="28"/>
          <w:szCs w:val="28"/>
        </w:rPr>
        <w:t xml:space="preserve"> По мере увеличения горизонтальной скорости продольная ось автожира постепенно принимает нормальное положение. </w:t>
      </w:r>
    </w:p>
    <w:p w:rsidR="002A2277" w:rsidRDefault="002A2277" w:rsidP="00C34710">
      <w:pPr>
        <w:pStyle w:val="a4"/>
        <w:shd w:val="clear" w:color="auto" w:fill="FFFFFF"/>
        <w:spacing w:before="120" w:beforeAutospacing="0" w:after="120" w:afterAutospacing="0"/>
        <w:jc w:val="both"/>
        <w:rPr>
          <w:color w:val="000000" w:themeColor="text1"/>
          <w:sz w:val="28"/>
          <w:szCs w:val="28"/>
        </w:rPr>
      </w:pPr>
      <w:r w:rsidRPr="00F55CCE">
        <w:rPr>
          <w:color w:val="000000" w:themeColor="text1"/>
          <w:sz w:val="28"/>
          <w:szCs w:val="28"/>
        </w:rPr>
        <w:lastRenderedPageBreak/>
        <w:t xml:space="preserve">   Прыжковый взлет на высоту около 6-7 м уже разрешает проблему взлета автожира с любой маленькой площадки (например: с палубы корабля, подводной лодки и т.д.)</w:t>
      </w:r>
      <w:r w:rsidR="00CE55B9" w:rsidRPr="00F55CCE">
        <w:rPr>
          <w:color w:val="000000" w:themeColor="text1"/>
          <w:sz w:val="28"/>
          <w:szCs w:val="28"/>
        </w:rPr>
        <w:t xml:space="preserve">. По мере развития технологий высота прыжка должна будет увеличиться. </w:t>
      </w:r>
    </w:p>
    <w:p w:rsidR="00F55CCE" w:rsidRPr="00F55CCE" w:rsidRDefault="00F55CCE" w:rsidP="00C34710">
      <w:pPr>
        <w:pStyle w:val="a4"/>
        <w:shd w:val="clear" w:color="auto" w:fill="FFFFFF"/>
        <w:spacing w:before="120" w:beforeAutospacing="0" w:after="120" w:afterAutospacing="0"/>
        <w:jc w:val="both"/>
        <w:rPr>
          <w:b/>
          <w:color w:val="000000" w:themeColor="text1"/>
          <w:sz w:val="28"/>
          <w:szCs w:val="28"/>
        </w:rPr>
      </w:pPr>
      <w:r w:rsidRPr="00F55CCE">
        <w:rPr>
          <w:b/>
          <w:color w:val="FF0000"/>
          <w:sz w:val="28"/>
          <w:szCs w:val="28"/>
          <w:u w:val="single"/>
        </w:rPr>
        <w:t>Противоречие:</w:t>
      </w:r>
      <w:r w:rsidRPr="00F55CCE">
        <w:rPr>
          <w:b/>
          <w:color w:val="000000" w:themeColor="text1"/>
          <w:sz w:val="28"/>
          <w:szCs w:val="28"/>
        </w:rPr>
        <w:t xml:space="preserve"> прыжковый взлет должен осуществляться, так как решает проблему взлета автожира с любой маленькой площадки, и не должен осуществлять, чтобы не усложнять конструкцию втулки ротора и не утяжелять лопасти.</w:t>
      </w:r>
    </w:p>
    <w:p w:rsidR="00EF1129" w:rsidRPr="00F55CCE" w:rsidRDefault="00EF1129" w:rsidP="00EF1129">
      <w:pPr>
        <w:pStyle w:val="a4"/>
        <w:shd w:val="clear" w:color="auto" w:fill="FFFFFF"/>
        <w:spacing w:before="120" w:beforeAutospacing="0" w:after="120" w:afterAutospacing="0"/>
        <w:jc w:val="center"/>
        <w:rPr>
          <w:b/>
          <w:color w:val="000000" w:themeColor="text1"/>
          <w:sz w:val="28"/>
          <w:szCs w:val="28"/>
        </w:rPr>
      </w:pPr>
      <w:r w:rsidRPr="00F55CCE">
        <w:rPr>
          <w:b/>
          <w:color w:val="000000" w:themeColor="text1"/>
          <w:sz w:val="28"/>
          <w:szCs w:val="28"/>
        </w:rPr>
        <w:t>Недостатки</w:t>
      </w:r>
    </w:p>
    <w:p w:rsidR="00F62D9A" w:rsidRPr="00C34710" w:rsidRDefault="00F55CCE" w:rsidP="00C34710">
      <w:pPr>
        <w:pStyle w:val="a4"/>
        <w:shd w:val="clear" w:color="auto" w:fill="FFFFFF"/>
        <w:spacing w:before="120" w:beforeAutospacing="0" w:after="120" w:afterAutospacing="0"/>
        <w:jc w:val="both"/>
        <w:rPr>
          <w:color w:val="202122"/>
          <w:sz w:val="28"/>
          <w:szCs w:val="28"/>
        </w:rPr>
      </w:pPr>
      <w:r>
        <w:rPr>
          <w:color w:val="000000" w:themeColor="text1"/>
          <w:sz w:val="28"/>
          <w:szCs w:val="28"/>
        </w:rPr>
        <w:t xml:space="preserve">     </w:t>
      </w:r>
      <w:r w:rsidR="00F62D9A" w:rsidRPr="00F55CCE">
        <w:rPr>
          <w:color w:val="000000" w:themeColor="text1"/>
          <w:sz w:val="28"/>
          <w:szCs w:val="28"/>
        </w:rPr>
        <w:t>Среди недостатков автожира (сравнительно с лёгким самолётом при равной мощности двигателя) можно назвать значительно больший расход топлива из-</w:t>
      </w:r>
      <w:r w:rsidR="00F62D9A" w:rsidRPr="00C34710">
        <w:rPr>
          <w:color w:val="202122"/>
          <w:sz w:val="28"/>
          <w:szCs w:val="28"/>
        </w:rPr>
        <w:t>за большого сопротивления несущего винта, а также ряд присущих этому аппарату опасных режимов: потеря управления по тангажу (кувырок) и синусоидальная осцилляция, что привело к ряду катастроф автожиров в 1970—2000 годы.</w:t>
      </w:r>
    </w:p>
    <w:p w:rsidR="00F62D9A" w:rsidRPr="00C34710" w:rsidRDefault="00F55CCE" w:rsidP="00C34710">
      <w:pPr>
        <w:pStyle w:val="a4"/>
        <w:shd w:val="clear" w:color="auto" w:fill="FFFFFF"/>
        <w:spacing w:before="120" w:beforeAutospacing="0" w:after="120" w:afterAutospacing="0"/>
        <w:jc w:val="both"/>
        <w:rPr>
          <w:color w:val="202122"/>
          <w:sz w:val="28"/>
          <w:szCs w:val="28"/>
        </w:rPr>
      </w:pPr>
      <w:r>
        <w:rPr>
          <w:color w:val="202122"/>
          <w:sz w:val="28"/>
          <w:szCs w:val="28"/>
        </w:rPr>
        <w:t xml:space="preserve">     </w:t>
      </w:r>
      <w:r w:rsidR="00F62D9A" w:rsidRPr="00C34710">
        <w:rPr>
          <w:color w:val="202122"/>
          <w:sz w:val="28"/>
          <w:szCs w:val="28"/>
        </w:rPr>
        <w:t>Также ещё одним минусом автожиров является более низкий </w:t>
      </w:r>
      <w:hyperlink r:id="rId49" w:tooltip="КПД" w:history="1">
        <w:r w:rsidR="00F62D9A" w:rsidRPr="00EF1129">
          <w:rPr>
            <w:rStyle w:val="a3"/>
            <w:rFonts w:eastAsiaTheme="majorEastAsia"/>
            <w:color w:val="000000" w:themeColor="text1"/>
            <w:sz w:val="28"/>
            <w:szCs w:val="28"/>
            <w:u w:val="none"/>
          </w:rPr>
          <w:t>КПД</w:t>
        </w:r>
      </w:hyperlink>
      <w:r w:rsidR="00F62D9A" w:rsidRPr="00EF1129">
        <w:rPr>
          <w:color w:val="000000" w:themeColor="text1"/>
          <w:sz w:val="28"/>
          <w:szCs w:val="28"/>
        </w:rPr>
        <w:t> </w:t>
      </w:r>
      <w:r w:rsidR="00F62D9A" w:rsidRPr="00C34710">
        <w:rPr>
          <w:color w:val="202122"/>
          <w:sz w:val="28"/>
          <w:szCs w:val="28"/>
        </w:rPr>
        <w:t>использования силовой установки, из-за чего при равном полётном весе и скорости автожиру требуется более мощный двигатель, чем самолёту или </w:t>
      </w:r>
      <w:hyperlink r:id="rId50" w:tooltip="Дельталёт" w:history="1">
        <w:r w:rsidR="00F62D9A" w:rsidRPr="00EF1129">
          <w:rPr>
            <w:rStyle w:val="a3"/>
            <w:rFonts w:eastAsiaTheme="majorEastAsia"/>
            <w:color w:val="000000" w:themeColor="text1"/>
            <w:sz w:val="28"/>
            <w:szCs w:val="28"/>
            <w:u w:val="none"/>
          </w:rPr>
          <w:t>дельталёту</w:t>
        </w:r>
      </w:hyperlink>
      <w:r w:rsidR="00F62D9A" w:rsidRPr="00EF1129">
        <w:rPr>
          <w:color w:val="000000" w:themeColor="text1"/>
          <w:sz w:val="28"/>
          <w:szCs w:val="28"/>
        </w:rPr>
        <w:t>.</w:t>
      </w:r>
    </w:p>
    <w:p w:rsidR="00F62D9A" w:rsidRPr="00C34710" w:rsidRDefault="00F55CCE" w:rsidP="00C34710">
      <w:pPr>
        <w:pStyle w:val="a4"/>
        <w:shd w:val="clear" w:color="auto" w:fill="FFFFFF"/>
        <w:spacing w:before="120" w:beforeAutospacing="0" w:after="120" w:afterAutospacing="0"/>
        <w:jc w:val="both"/>
        <w:rPr>
          <w:color w:val="202122"/>
          <w:sz w:val="28"/>
          <w:szCs w:val="28"/>
        </w:rPr>
      </w:pPr>
      <w:r>
        <w:rPr>
          <w:color w:val="202122"/>
          <w:sz w:val="28"/>
          <w:szCs w:val="28"/>
        </w:rPr>
        <w:t xml:space="preserve">        </w:t>
      </w:r>
      <w:r w:rsidR="00F62D9A" w:rsidRPr="00C34710">
        <w:rPr>
          <w:color w:val="202122"/>
          <w:sz w:val="28"/>
          <w:szCs w:val="28"/>
        </w:rPr>
        <w:t>У автожира с двухлопастным несущим ротором есть несколько специфичных опасных режимов полёта (разгрузка ротора, кувырок, мёртвая зона авторотации и пр.), которые нельзя допускать при полёте во избежание падения. Кувырок характерен в основном для аппаратов с неправильно расположенными относительно друг друга центром тяжести и вектором тяги маршевого винта, а также с недостаточно развитым хвостовым оперением.</w:t>
      </w:r>
    </w:p>
    <w:p w:rsidR="00F62D9A" w:rsidRPr="00CE55B9" w:rsidRDefault="00F55CCE" w:rsidP="007968E5">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F62D9A" w:rsidRPr="00CE55B9">
        <w:rPr>
          <w:color w:val="000000" w:themeColor="text1"/>
          <w:sz w:val="28"/>
          <w:szCs w:val="28"/>
        </w:rPr>
        <w:t>Полёты на автожире в условиях </w:t>
      </w:r>
      <w:hyperlink r:id="rId51" w:tooltip="Обледенение" w:history="1">
        <w:r w:rsidR="00F62D9A" w:rsidRPr="00CE55B9">
          <w:rPr>
            <w:rStyle w:val="a3"/>
            <w:rFonts w:eastAsiaTheme="majorEastAsia"/>
            <w:color w:val="000000" w:themeColor="text1"/>
            <w:sz w:val="28"/>
            <w:szCs w:val="28"/>
            <w:u w:val="none"/>
          </w:rPr>
          <w:t>обледенения</w:t>
        </w:r>
      </w:hyperlink>
      <w:r w:rsidR="00F62D9A" w:rsidRPr="00CE55B9">
        <w:rPr>
          <w:color w:val="000000" w:themeColor="text1"/>
          <w:sz w:val="28"/>
          <w:szCs w:val="28"/>
        </w:rPr>
        <w:t> представляют большую опасность, поскольку при обледенении ротора он быстро выходит из режима авторотации, что приводит к падению.</w:t>
      </w:r>
    </w:p>
    <w:p w:rsidR="00F62D9A" w:rsidRDefault="00F62D9A" w:rsidP="00C34710">
      <w:pPr>
        <w:pStyle w:val="a4"/>
        <w:shd w:val="clear" w:color="auto" w:fill="FFFFFF"/>
        <w:spacing w:before="120" w:beforeAutospacing="0" w:after="120" w:afterAutospacing="0"/>
        <w:jc w:val="both"/>
        <w:rPr>
          <w:color w:val="000000" w:themeColor="text1"/>
          <w:sz w:val="28"/>
          <w:szCs w:val="28"/>
        </w:rPr>
      </w:pPr>
      <w:r w:rsidRPr="00CE55B9">
        <w:rPr>
          <w:b/>
          <w:bCs/>
          <w:color w:val="000000" w:themeColor="text1"/>
          <w:sz w:val="28"/>
          <w:szCs w:val="28"/>
        </w:rPr>
        <w:t>Конвертоплан</w:t>
      </w:r>
      <w:r w:rsidR="00CE55B9">
        <w:rPr>
          <w:b/>
          <w:bCs/>
          <w:color w:val="000000" w:themeColor="text1"/>
          <w:sz w:val="28"/>
          <w:szCs w:val="28"/>
        </w:rPr>
        <w:t xml:space="preserve"> - </w:t>
      </w:r>
      <w:hyperlink r:id="rId52" w:tooltip="Винтокрылый летательный аппарат" w:history="1">
        <w:r w:rsidRPr="00CE55B9">
          <w:rPr>
            <w:rStyle w:val="a3"/>
            <w:color w:val="000000" w:themeColor="text1"/>
            <w:sz w:val="28"/>
            <w:szCs w:val="28"/>
            <w:u w:val="none"/>
          </w:rPr>
          <w:t>винтокрылый</w:t>
        </w:r>
        <w:r w:rsidR="00CE55B9">
          <w:rPr>
            <w:rStyle w:val="a3"/>
            <w:color w:val="000000" w:themeColor="text1"/>
            <w:sz w:val="28"/>
            <w:szCs w:val="28"/>
            <w:u w:val="none"/>
          </w:rPr>
          <w:t xml:space="preserve"> летательный аппарат с поворотными двигателями  </w:t>
        </w:r>
      </w:hyperlink>
      <w:r w:rsidR="00CE55B9">
        <w:rPr>
          <w:color w:val="000000" w:themeColor="text1"/>
        </w:rPr>
        <w:t>(</w:t>
      </w:r>
      <w:r w:rsidR="00F55CCE" w:rsidRPr="00F55CCE">
        <w:rPr>
          <w:color w:val="000000" w:themeColor="text1"/>
          <w:sz w:val="28"/>
          <w:szCs w:val="28"/>
        </w:rPr>
        <w:t>к</w:t>
      </w:r>
      <w:r w:rsidRPr="00F55CCE">
        <w:rPr>
          <w:color w:val="000000" w:themeColor="text1"/>
          <w:sz w:val="28"/>
          <w:szCs w:val="28"/>
        </w:rPr>
        <w:t>ак</w:t>
      </w:r>
      <w:r w:rsidRPr="00CE55B9">
        <w:rPr>
          <w:color w:val="000000" w:themeColor="text1"/>
          <w:sz w:val="28"/>
          <w:szCs w:val="28"/>
        </w:rPr>
        <w:t>, правило, </w:t>
      </w:r>
      <w:hyperlink r:id="rId53" w:tooltip="Воздушный винт" w:history="1">
        <w:r w:rsidRPr="00CE55B9">
          <w:rPr>
            <w:rStyle w:val="a3"/>
            <w:color w:val="000000" w:themeColor="text1"/>
            <w:sz w:val="28"/>
            <w:szCs w:val="28"/>
            <w:u w:val="none"/>
          </w:rPr>
          <w:t>винтовыми</w:t>
        </w:r>
      </w:hyperlink>
      <w:r w:rsidRPr="00CE55B9">
        <w:rPr>
          <w:color w:val="000000" w:themeColor="text1"/>
          <w:sz w:val="28"/>
          <w:szCs w:val="28"/>
        </w:rPr>
        <w:t>), которые на </w:t>
      </w:r>
      <w:hyperlink r:id="rId54" w:tooltip="Взлёт" w:history="1">
        <w:r w:rsidRPr="00CE55B9">
          <w:rPr>
            <w:rStyle w:val="a3"/>
            <w:color w:val="000000" w:themeColor="text1"/>
            <w:sz w:val="28"/>
            <w:szCs w:val="28"/>
            <w:u w:val="none"/>
          </w:rPr>
          <w:t>взлёте</w:t>
        </w:r>
      </w:hyperlink>
      <w:r w:rsidRPr="00CE55B9">
        <w:rPr>
          <w:color w:val="000000" w:themeColor="text1"/>
          <w:sz w:val="28"/>
          <w:szCs w:val="28"/>
        </w:rPr>
        <w:t> и при посадке работают как </w:t>
      </w:r>
      <w:hyperlink r:id="rId55" w:tooltip="Несущий винт" w:history="1">
        <w:r w:rsidRPr="00CE55B9">
          <w:rPr>
            <w:rStyle w:val="a3"/>
            <w:color w:val="000000" w:themeColor="text1"/>
            <w:sz w:val="28"/>
            <w:szCs w:val="28"/>
            <w:u w:val="none"/>
          </w:rPr>
          <w:t>несущие винты</w:t>
        </w:r>
      </w:hyperlink>
      <w:r w:rsidRPr="00CE55B9">
        <w:rPr>
          <w:color w:val="000000" w:themeColor="text1"/>
          <w:sz w:val="28"/>
          <w:szCs w:val="28"/>
        </w:rPr>
        <w:t>, а в горизонтальном полёте </w:t>
      </w:r>
      <w:r w:rsidR="00CE55B9">
        <w:rPr>
          <w:color w:val="000000" w:themeColor="text1"/>
          <w:sz w:val="28"/>
          <w:szCs w:val="28"/>
        </w:rPr>
        <w:t xml:space="preserve">- </w:t>
      </w:r>
      <w:r w:rsidRPr="00CE55B9">
        <w:rPr>
          <w:color w:val="000000" w:themeColor="text1"/>
          <w:sz w:val="28"/>
          <w:szCs w:val="28"/>
        </w:rPr>
        <w:t>как тянущие или толкающие; при этом подъёмная</w:t>
      </w:r>
      <w:r w:rsidR="00CE55B9">
        <w:rPr>
          <w:color w:val="000000" w:themeColor="text1"/>
          <w:sz w:val="28"/>
          <w:szCs w:val="28"/>
        </w:rPr>
        <w:t xml:space="preserve"> сила обеспечивается крылом самолетного типа.</w:t>
      </w:r>
      <w:r w:rsidRPr="00CE55B9">
        <w:rPr>
          <w:color w:val="000000" w:themeColor="text1"/>
          <w:sz w:val="28"/>
          <w:szCs w:val="28"/>
        </w:rPr>
        <w:t xml:space="preserve"> Обычно </w:t>
      </w:r>
      <w:hyperlink r:id="rId56" w:tooltip="Двигатели" w:history="1">
        <w:r w:rsidRPr="00CE55B9">
          <w:rPr>
            <w:rStyle w:val="a3"/>
            <w:color w:val="000000" w:themeColor="text1"/>
            <w:sz w:val="28"/>
            <w:szCs w:val="28"/>
            <w:u w:val="none"/>
          </w:rPr>
          <w:t>двигатели</w:t>
        </w:r>
      </w:hyperlink>
      <w:r w:rsidRPr="00CE55B9">
        <w:rPr>
          <w:color w:val="000000" w:themeColor="text1"/>
          <w:sz w:val="28"/>
          <w:szCs w:val="28"/>
        </w:rPr>
        <w:t> поворачиваются вместе с винтами, но могут поворачиваться одни лишь винты.</w:t>
      </w:r>
    </w:p>
    <w:p w:rsidR="00CE55B9" w:rsidRPr="00CE55B9" w:rsidRDefault="00CE55B9" w:rsidP="00CE55B9">
      <w:pPr>
        <w:pStyle w:val="a4"/>
        <w:shd w:val="clear" w:color="auto" w:fill="FFFFFF"/>
        <w:spacing w:before="120" w:beforeAutospacing="0" w:after="120" w:afterAutospacing="0"/>
        <w:jc w:val="center"/>
        <w:rPr>
          <w:color w:val="000000" w:themeColor="text1"/>
          <w:sz w:val="28"/>
          <w:szCs w:val="28"/>
        </w:rPr>
      </w:pPr>
      <w:r w:rsidRPr="00CE55B9">
        <w:rPr>
          <w:noProof/>
          <w:szCs w:val="28"/>
        </w:rPr>
        <w:drawing>
          <wp:inline distT="0" distB="0" distL="0" distR="0">
            <wp:extent cx="4133850" cy="225186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srcRect l="8447" t="16716" r="15125" b="21493"/>
                    <a:stretch>
                      <a:fillRect/>
                    </a:stretch>
                  </pic:blipFill>
                  <pic:spPr bwMode="auto">
                    <a:xfrm>
                      <a:off x="0" y="0"/>
                      <a:ext cx="4133850" cy="2251860"/>
                    </a:xfrm>
                    <a:prstGeom prst="rect">
                      <a:avLst/>
                    </a:prstGeom>
                    <a:noFill/>
                    <a:ln w="9525">
                      <a:noFill/>
                      <a:miter lim="800000"/>
                      <a:headEnd/>
                      <a:tailEnd/>
                    </a:ln>
                  </pic:spPr>
                </pic:pic>
              </a:graphicData>
            </a:graphic>
          </wp:inline>
        </w:drawing>
      </w:r>
    </w:p>
    <w:p w:rsidR="00F62D9A" w:rsidRPr="00CE55B9" w:rsidRDefault="00F62D9A" w:rsidP="00C34710">
      <w:pPr>
        <w:pStyle w:val="a4"/>
        <w:shd w:val="clear" w:color="auto" w:fill="FFFFFF"/>
        <w:spacing w:before="120" w:beforeAutospacing="0" w:after="120" w:afterAutospacing="0"/>
        <w:jc w:val="both"/>
        <w:rPr>
          <w:color w:val="000000" w:themeColor="text1"/>
          <w:sz w:val="28"/>
          <w:szCs w:val="28"/>
        </w:rPr>
      </w:pPr>
      <w:r w:rsidRPr="00CE55B9">
        <w:rPr>
          <w:color w:val="000000" w:themeColor="text1"/>
          <w:sz w:val="28"/>
          <w:szCs w:val="28"/>
        </w:rPr>
        <w:lastRenderedPageBreak/>
        <w:t>Функционально такая конструкция близка к </w:t>
      </w:r>
      <w:hyperlink r:id="rId58" w:tooltip="Самолёт вертикального взлёта и посадки" w:history="1">
        <w:r w:rsidRPr="00CE55B9">
          <w:rPr>
            <w:rStyle w:val="a3"/>
            <w:color w:val="000000" w:themeColor="text1"/>
            <w:sz w:val="28"/>
            <w:szCs w:val="28"/>
            <w:u w:val="none"/>
          </w:rPr>
          <w:t>самолёту вертикального взлёта и посадки</w:t>
        </w:r>
      </w:hyperlink>
      <w:r w:rsidRPr="00CE55B9">
        <w:rPr>
          <w:color w:val="000000" w:themeColor="text1"/>
          <w:sz w:val="28"/>
          <w:szCs w:val="28"/>
        </w:rPr>
        <w:t> (СВВП).</w:t>
      </w:r>
    </w:p>
    <w:p w:rsidR="00F62D9A" w:rsidRDefault="00F55CCE" w:rsidP="00C34710">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F62D9A" w:rsidRPr="00F55CCE">
        <w:rPr>
          <w:color w:val="000000" w:themeColor="text1"/>
          <w:sz w:val="28"/>
          <w:szCs w:val="28"/>
        </w:rPr>
        <w:t>В конвертопланах используются легконагруженные низкооборотные винты, близкие к </w:t>
      </w:r>
      <w:hyperlink r:id="rId59" w:tooltip="Вертолёт" w:history="1">
        <w:r w:rsidR="00F62D9A" w:rsidRPr="00F55CCE">
          <w:rPr>
            <w:rStyle w:val="a3"/>
            <w:color w:val="000000" w:themeColor="text1"/>
            <w:sz w:val="28"/>
            <w:szCs w:val="28"/>
            <w:u w:val="none"/>
          </w:rPr>
          <w:t>вертолётным</w:t>
        </w:r>
      </w:hyperlink>
      <w:r w:rsidR="00F62D9A" w:rsidRPr="00F55CCE">
        <w:rPr>
          <w:color w:val="000000" w:themeColor="text1"/>
          <w:sz w:val="28"/>
          <w:szCs w:val="28"/>
        </w:rPr>
        <w:t> и позволяющие аппарату лететь в вертолётном режиме — при малом угле поворота винтов. Большие винты конвертоплана, сравнимые с размахом крыла, помогают ему при вертикальном взлёте</w:t>
      </w:r>
      <w:r w:rsidR="00DE2A0B" w:rsidRPr="00F55CCE">
        <w:rPr>
          <w:color w:val="000000" w:themeColor="text1"/>
          <w:sz w:val="28"/>
          <w:szCs w:val="28"/>
        </w:rPr>
        <w:t xml:space="preserve"> </w:t>
      </w:r>
      <w:r w:rsidR="00DE2A0B" w:rsidRPr="00F55CCE">
        <w:rPr>
          <w:b/>
          <w:color w:val="00B050"/>
          <w:sz w:val="28"/>
          <w:szCs w:val="28"/>
          <w:u w:val="single"/>
        </w:rPr>
        <w:t>(принцип универсально</w:t>
      </w:r>
      <w:r w:rsidRPr="00F55CCE">
        <w:rPr>
          <w:b/>
          <w:color w:val="00B050"/>
          <w:sz w:val="28"/>
          <w:szCs w:val="28"/>
          <w:u w:val="single"/>
        </w:rPr>
        <w:t>с</w:t>
      </w:r>
      <w:r w:rsidR="00DE2A0B" w:rsidRPr="00F55CCE">
        <w:rPr>
          <w:b/>
          <w:color w:val="00B050"/>
          <w:sz w:val="28"/>
          <w:szCs w:val="28"/>
          <w:u w:val="single"/>
        </w:rPr>
        <w:t>ти и принцип копирвания)</w:t>
      </w:r>
      <w:r w:rsidR="00F62D9A" w:rsidRPr="00F55CCE">
        <w:rPr>
          <w:b/>
          <w:color w:val="00B050"/>
          <w:sz w:val="28"/>
          <w:szCs w:val="28"/>
          <w:u w:val="single"/>
        </w:rPr>
        <w:t>,</w:t>
      </w:r>
      <w:r w:rsidR="00F62D9A" w:rsidRPr="00CE55B9">
        <w:rPr>
          <w:color w:val="000000" w:themeColor="text1"/>
          <w:sz w:val="28"/>
          <w:szCs w:val="28"/>
        </w:rPr>
        <w:t xml:space="preserve"> однако в горизонтальном полёте они становятся менее эффективными по сравнению с винтами меньшего диаметра традиционного самолёта.</w:t>
      </w:r>
    </w:p>
    <w:p w:rsidR="00CE55B9" w:rsidRPr="00CE55B9" w:rsidRDefault="00CE55B9" w:rsidP="00CE55B9">
      <w:pPr>
        <w:pStyle w:val="a4"/>
        <w:shd w:val="clear" w:color="auto" w:fill="FFFFFF"/>
        <w:spacing w:before="120" w:beforeAutospacing="0" w:after="120" w:afterAutospacing="0"/>
        <w:jc w:val="center"/>
        <w:rPr>
          <w:b/>
          <w:color w:val="000000" w:themeColor="text1"/>
          <w:sz w:val="28"/>
          <w:szCs w:val="28"/>
        </w:rPr>
      </w:pPr>
      <w:r w:rsidRPr="00CE55B9">
        <w:rPr>
          <w:b/>
          <w:color w:val="000000" w:themeColor="text1"/>
          <w:sz w:val="28"/>
          <w:szCs w:val="28"/>
        </w:rPr>
        <w:t>Первые модели</w:t>
      </w:r>
    </w:p>
    <w:p w:rsidR="00F62D9A" w:rsidRPr="00CE55B9" w:rsidRDefault="00F55CCE" w:rsidP="00CE55B9">
      <w:pPr>
        <w:pStyle w:val="a4"/>
        <w:shd w:val="clear" w:color="auto" w:fill="FFFFFF"/>
        <w:spacing w:before="120" w:beforeAutospacing="0" w:after="120" w:afterAutospacing="0"/>
        <w:jc w:val="both"/>
        <w:rPr>
          <w:color w:val="000000" w:themeColor="text1"/>
          <w:sz w:val="28"/>
          <w:szCs w:val="28"/>
        </w:rPr>
      </w:pPr>
      <w:r>
        <w:rPr>
          <w:color w:val="000000" w:themeColor="text1"/>
          <w:sz w:val="28"/>
          <w:szCs w:val="28"/>
        </w:rPr>
        <w:t xml:space="preserve">    </w:t>
      </w:r>
      <w:r w:rsidR="00F62D9A" w:rsidRPr="00CE55B9">
        <w:rPr>
          <w:color w:val="000000" w:themeColor="text1"/>
          <w:sz w:val="28"/>
          <w:szCs w:val="28"/>
        </w:rPr>
        <w:t>В предвоенные годы в </w:t>
      </w:r>
      <w:hyperlink r:id="rId60" w:tooltip="Союз Советских Социалистических Республик" w:history="1">
        <w:r w:rsidR="00F62D9A" w:rsidRPr="00CE55B9">
          <w:rPr>
            <w:color w:val="000000" w:themeColor="text1"/>
            <w:sz w:val="28"/>
            <w:szCs w:val="28"/>
          </w:rPr>
          <w:t>СССР</w:t>
        </w:r>
      </w:hyperlink>
      <w:r w:rsidR="00F62D9A" w:rsidRPr="00CE55B9">
        <w:rPr>
          <w:color w:val="000000" w:themeColor="text1"/>
          <w:sz w:val="28"/>
          <w:szCs w:val="28"/>
        </w:rPr>
        <w:t> в </w:t>
      </w:r>
      <w:hyperlink r:id="rId61" w:tooltip="Военно-воздушная инженерная академия" w:history="1">
        <w:r w:rsidR="00F62D9A" w:rsidRPr="00CE55B9">
          <w:rPr>
            <w:color w:val="000000" w:themeColor="text1"/>
            <w:sz w:val="28"/>
            <w:szCs w:val="28"/>
          </w:rPr>
          <w:t>Военно-воздушной инженерной академии</w:t>
        </w:r>
      </w:hyperlink>
      <w:r w:rsidR="00F62D9A" w:rsidRPr="00CE55B9">
        <w:rPr>
          <w:color w:val="000000" w:themeColor="text1"/>
          <w:sz w:val="28"/>
          <w:szCs w:val="28"/>
        </w:rPr>
        <w:t> и </w:t>
      </w:r>
      <w:hyperlink r:id="rId62" w:tooltip="Московский авиационный институт" w:history="1">
        <w:r w:rsidR="00F62D9A" w:rsidRPr="00CE55B9">
          <w:rPr>
            <w:color w:val="000000" w:themeColor="text1"/>
            <w:sz w:val="28"/>
            <w:szCs w:val="28"/>
          </w:rPr>
          <w:t>Московском авиационном институте</w:t>
        </w:r>
      </w:hyperlink>
      <w:r w:rsidR="00F62D9A" w:rsidRPr="00CE55B9">
        <w:rPr>
          <w:color w:val="000000" w:themeColor="text1"/>
          <w:sz w:val="28"/>
          <w:szCs w:val="28"/>
        </w:rPr>
        <w:t> под руководством </w:t>
      </w:r>
      <w:hyperlink r:id="rId63" w:tooltip="Юрьев, Борис Николаевич" w:history="1">
        <w:r w:rsidR="00F62D9A" w:rsidRPr="00CE55B9">
          <w:rPr>
            <w:color w:val="000000" w:themeColor="text1"/>
            <w:sz w:val="28"/>
            <w:szCs w:val="28"/>
          </w:rPr>
          <w:t>Бориса Юрьева</w:t>
        </w:r>
      </w:hyperlink>
      <w:r w:rsidR="00F62D9A" w:rsidRPr="00CE55B9">
        <w:rPr>
          <w:color w:val="000000" w:themeColor="text1"/>
          <w:sz w:val="28"/>
          <w:szCs w:val="28"/>
        </w:rPr>
        <w:t> (автора </w:t>
      </w:r>
      <w:hyperlink r:id="rId64" w:tooltip="Автомат перекоса" w:history="1">
        <w:r w:rsidR="00F62D9A" w:rsidRPr="00CE55B9">
          <w:rPr>
            <w:color w:val="000000" w:themeColor="text1"/>
            <w:sz w:val="28"/>
            <w:szCs w:val="28"/>
          </w:rPr>
          <w:t>вертолётного автомата перекоса </w:t>
        </w:r>
      </w:hyperlink>
      <w:r w:rsidR="00F62D9A" w:rsidRPr="00CE55B9">
        <w:rPr>
          <w:color w:val="000000" w:themeColor="text1"/>
          <w:sz w:val="28"/>
          <w:szCs w:val="28"/>
        </w:rPr>
        <w:t>) было выдвинуто множество концептуальных проектов «геликоптеров-аэропланов», включая как проекты различных конвертопланов, так и проекты разнообразных </w:t>
      </w:r>
      <w:hyperlink r:id="rId65" w:tooltip="Военные дискообразные аппараты" w:history="1">
        <w:r w:rsidR="00F62D9A" w:rsidRPr="00CE55B9">
          <w:rPr>
            <w:color w:val="000000" w:themeColor="text1"/>
            <w:sz w:val="28"/>
            <w:szCs w:val="28"/>
          </w:rPr>
          <w:t>летающих тарелок</w:t>
        </w:r>
      </w:hyperlink>
      <w:r w:rsidR="00F62D9A" w:rsidRPr="00CE55B9">
        <w:rPr>
          <w:color w:val="000000" w:themeColor="text1"/>
          <w:sz w:val="28"/>
          <w:szCs w:val="28"/>
        </w:rPr>
        <w:t> (что любопытно, свой первый проект летающей тарелки Юрьев выдвинул ещё в 1921 году). Однако, среди всех этих проектов «геликоптеров-аэропланов» в основном преобладали популярные в то время проекты самолётов с вертикальным взлётным положением (то есть перед взлётом самолёт повёрнут на 90° вертикально, затем он, взлетев по-вертолётному, разворачивается на 90 градусов и летит по-самолётному). Что касается конвертопланов, то в качестве примера проектов Юрьева можно привести концепт </w:t>
      </w:r>
      <w:hyperlink r:id="rId66" w:tooltip="Биплан" w:history="1">
        <w:r w:rsidR="00F62D9A" w:rsidRPr="00CE55B9">
          <w:rPr>
            <w:color w:val="000000" w:themeColor="text1"/>
            <w:sz w:val="28"/>
            <w:szCs w:val="28"/>
          </w:rPr>
          <w:t>биплана</w:t>
        </w:r>
      </w:hyperlink>
      <w:r w:rsidR="00F62D9A" w:rsidRPr="00CE55B9">
        <w:rPr>
          <w:color w:val="000000" w:themeColor="text1"/>
          <w:sz w:val="28"/>
          <w:szCs w:val="28"/>
        </w:rPr>
        <w:t> схемы </w:t>
      </w:r>
      <w:hyperlink r:id="rId67" w:tooltip="Тандем" w:history="1">
        <w:r w:rsidR="00F62D9A" w:rsidRPr="00CE55B9">
          <w:rPr>
            <w:color w:val="000000" w:themeColor="text1"/>
            <w:sz w:val="28"/>
            <w:szCs w:val="28"/>
          </w:rPr>
          <w:t>тандем</w:t>
        </w:r>
      </w:hyperlink>
      <w:r w:rsidR="00F62D9A" w:rsidRPr="00CE55B9">
        <w:rPr>
          <w:color w:val="000000" w:themeColor="text1"/>
          <w:sz w:val="28"/>
          <w:szCs w:val="28"/>
        </w:rPr>
        <w:t>, между крыльями которого должна была находиться пара поворотных винтов.</w:t>
      </w:r>
    </w:p>
    <w:p w:rsidR="00F62D9A" w:rsidRPr="00896C89"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896C89">
        <w:rPr>
          <w:rFonts w:ascii="Times New Roman" w:eastAsia="Times New Roman" w:hAnsi="Times New Roman" w:cs="Times New Roman"/>
          <w:color w:val="000000" w:themeColor="text1"/>
          <w:sz w:val="28"/>
          <w:szCs w:val="28"/>
          <w:lang w:eastAsia="ru-RU"/>
        </w:rPr>
        <w:t>Наиболее близким к классическим конвертопланам был проект 1934 года — истребитель «</w:t>
      </w:r>
      <w:hyperlink r:id="rId68" w:tooltip="МАИ Сокол (страница отсутствует)" w:history="1">
        <w:r w:rsidR="00F62D9A" w:rsidRPr="00896C89">
          <w:rPr>
            <w:rFonts w:ascii="Times New Roman" w:eastAsia="Times New Roman" w:hAnsi="Times New Roman" w:cs="Times New Roman"/>
            <w:color w:val="000000" w:themeColor="text1"/>
            <w:sz w:val="28"/>
            <w:szCs w:val="28"/>
            <w:lang w:eastAsia="ru-RU"/>
          </w:rPr>
          <w:t>Сокол</w:t>
        </w:r>
      </w:hyperlink>
      <w:r w:rsidR="00F62D9A" w:rsidRPr="00896C89">
        <w:rPr>
          <w:rFonts w:ascii="Times New Roman" w:eastAsia="Times New Roman" w:hAnsi="Times New Roman" w:cs="Times New Roman"/>
          <w:color w:val="000000" w:themeColor="text1"/>
          <w:sz w:val="28"/>
          <w:szCs w:val="28"/>
          <w:lang w:eastAsia="ru-RU"/>
        </w:rPr>
        <w:t>» с поворотным крылом и парой винтов в гондолах, иными словами имеющий классический вид как и для </w:t>
      </w:r>
      <w:hyperlink r:id="rId69" w:tooltip="Тилтвинг" w:history="1">
        <w:r w:rsidR="00F62D9A" w:rsidRPr="00896C89">
          <w:rPr>
            <w:rFonts w:ascii="Times New Roman" w:eastAsia="Times New Roman" w:hAnsi="Times New Roman" w:cs="Times New Roman"/>
            <w:color w:val="000000" w:themeColor="text1"/>
            <w:sz w:val="28"/>
            <w:szCs w:val="28"/>
            <w:lang w:eastAsia="ru-RU"/>
          </w:rPr>
          <w:t>тилтвинга</w:t>
        </w:r>
      </w:hyperlink>
      <w:r w:rsidR="00F62D9A" w:rsidRPr="00896C89">
        <w:rPr>
          <w:rFonts w:ascii="Times New Roman" w:eastAsia="Times New Roman" w:hAnsi="Times New Roman" w:cs="Times New Roman"/>
          <w:color w:val="000000" w:themeColor="text1"/>
          <w:sz w:val="28"/>
          <w:szCs w:val="28"/>
          <w:lang w:eastAsia="ru-RU"/>
        </w:rPr>
        <w:t>, так и для истребителей той эпохи (за исключением гондол на концах крыла и отсутствия винта на носу, внешне похожий на </w:t>
      </w:r>
      <w:hyperlink r:id="rId70" w:tooltip="Ла-5" w:history="1">
        <w:r w:rsidR="00F62D9A" w:rsidRPr="00896C89">
          <w:rPr>
            <w:rFonts w:ascii="Times New Roman" w:eastAsia="Times New Roman" w:hAnsi="Times New Roman" w:cs="Times New Roman"/>
            <w:color w:val="000000" w:themeColor="text1"/>
            <w:sz w:val="28"/>
            <w:szCs w:val="28"/>
            <w:lang w:eastAsia="ru-RU"/>
          </w:rPr>
          <w:t>Ла-5</w:t>
        </w:r>
      </w:hyperlink>
      <w:r w:rsidR="00F62D9A" w:rsidRPr="00896C89">
        <w:rPr>
          <w:rFonts w:ascii="Times New Roman" w:eastAsia="Times New Roman" w:hAnsi="Times New Roman" w:cs="Times New Roman"/>
          <w:color w:val="000000" w:themeColor="text1"/>
          <w:sz w:val="28"/>
          <w:szCs w:val="28"/>
          <w:lang w:eastAsia="ru-RU"/>
        </w:rPr>
        <w:t>). Что любопытно, несмотря на классическую внешность, гондолы по проекту не несли двигателей, а двигатель (несмотря на внешность истребителя той эпохи) должен был располагаться за спиной у лётчика. Ни один из проектов «геликоптеров-аэропланов» Юрьева так и не был воплощён, и в лучшем случае проекты доходили лишь до обдувки макетов в аэродинамической трубе. В послевоенные годы Юрьев и его студенты продолжили работы по созданию концептов, но, как и в предвоенные годы, ни один проект так и не был воплощён.</w:t>
      </w:r>
    </w:p>
    <w:p w:rsidR="00EA6814"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EA6814">
        <w:rPr>
          <w:rFonts w:ascii="Times New Roman" w:eastAsia="Times New Roman" w:hAnsi="Times New Roman" w:cs="Times New Roman"/>
          <w:color w:val="000000" w:themeColor="text1"/>
          <w:sz w:val="28"/>
          <w:szCs w:val="28"/>
          <w:lang w:eastAsia="ru-RU"/>
        </w:rPr>
        <w:t>Самым первым детально разработанным проектом конвертоплана являлся </w:t>
      </w:r>
      <w:hyperlink r:id="rId71" w:tooltip="P.1003 (страница отсутствует)" w:history="1">
        <w:r w:rsidR="00F62D9A" w:rsidRPr="00EA6814">
          <w:rPr>
            <w:rFonts w:ascii="Times New Roman" w:eastAsia="Times New Roman" w:hAnsi="Times New Roman" w:cs="Times New Roman"/>
            <w:color w:val="000000" w:themeColor="text1"/>
            <w:sz w:val="28"/>
            <w:szCs w:val="28"/>
            <w:lang w:eastAsia="ru-RU"/>
          </w:rPr>
          <w:t>P.1003</w:t>
        </w:r>
      </w:hyperlink>
      <w:r w:rsidR="00F62D9A" w:rsidRPr="00EA6814">
        <w:rPr>
          <w:rFonts w:ascii="Times New Roman" w:eastAsia="Times New Roman" w:hAnsi="Times New Roman" w:cs="Times New Roman"/>
          <w:color w:val="000000" w:themeColor="text1"/>
          <w:sz w:val="28"/>
          <w:szCs w:val="28"/>
          <w:lang w:eastAsia="ru-RU"/>
        </w:rPr>
        <w:t> фирмы «</w:t>
      </w:r>
      <w:hyperlink r:id="rId72" w:tooltip="Вессерфлюг (страница отсутствует)" w:history="1">
        <w:r w:rsidR="00F62D9A" w:rsidRPr="00EA6814">
          <w:rPr>
            <w:rFonts w:ascii="Times New Roman" w:eastAsia="Times New Roman" w:hAnsi="Times New Roman" w:cs="Times New Roman"/>
            <w:color w:val="000000" w:themeColor="text1"/>
            <w:sz w:val="28"/>
            <w:szCs w:val="28"/>
            <w:lang w:eastAsia="ru-RU"/>
          </w:rPr>
          <w:t>Вессерфлюг</w:t>
        </w:r>
      </w:hyperlink>
      <w:r w:rsidR="00F62D9A" w:rsidRPr="00EA6814">
        <w:rPr>
          <w:rFonts w:ascii="Times New Roman" w:eastAsia="Times New Roman" w:hAnsi="Times New Roman" w:cs="Times New Roman"/>
          <w:color w:val="000000" w:themeColor="text1"/>
          <w:sz w:val="28"/>
          <w:szCs w:val="28"/>
          <w:lang w:eastAsia="ru-RU"/>
        </w:rPr>
        <w:t>», разработанный в Германии в </w:t>
      </w:r>
      <w:hyperlink r:id="rId73" w:tooltip="1938" w:history="1">
        <w:r w:rsidR="00F62D9A" w:rsidRPr="00EA6814">
          <w:rPr>
            <w:rFonts w:ascii="Times New Roman" w:eastAsia="Times New Roman" w:hAnsi="Times New Roman" w:cs="Times New Roman"/>
            <w:color w:val="000000" w:themeColor="text1"/>
            <w:sz w:val="28"/>
            <w:szCs w:val="28"/>
            <w:lang w:eastAsia="ru-RU"/>
          </w:rPr>
          <w:t>1938</w:t>
        </w:r>
      </w:hyperlink>
      <w:r w:rsidR="00F62D9A" w:rsidRPr="00EA6814">
        <w:rPr>
          <w:rFonts w:ascii="Times New Roman" w:eastAsia="Times New Roman" w:hAnsi="Times New Roman" w:cs="Times New Roman"/>
          <w:color w:val="000000" w:themeColor="text1"/>
          <w:sz w:val="28"/>
          <w:szCs w:val="28"/>
          <w:lang w:eastAsia="ru-RU"/>
        </w:rPr>
        <w:t> году конструкторами Рорбахом и Симоном. Согласно проекту предполагалось создать двукрылый конвертоплан с поворотным крылом</w:t>
      </w:r>
      <w:r>
        <w:rPr>
          <w:rFonts w:ascii="Times New Roman" w:eastAsia="Times New Roman" w:hAnsi="Times New Roman" w:cs="Times New Roman"/>
          <w:color w:val="000000" w:themeColor="text1"/>
          <w:sz w:val="28"/>
          <w:szCs w:val="28"/>
          <w:lang w:eastAsia="ru-RU"/>
        </w:rPr>
        <w:t xml:space="preserve"> </w:t>
      </w:r>
      <w:r w:rsidRPr="00662B61">
        <w:rPr>
          <w:rFonts w:ascii="Times New Roman" w:eastAsia="Times New Roman" w:hAnsi="Times New Roman" w:cs="Times New Roman"/>
          <w:b/>
          <w:color w:val="00B050"/>
          <w:sz w:val="28"/>
          <w:szCs w:val="28"/>
          <w:u w:val="single"/>
          <w:lang w:eastAsia="ru-RU"/>
        </w:rPr>
        <w:t>(принцип динамичности)</w:t>
      </w:r>
      <w:r w:rsidR="00F62D9A" w:rsidRPr="00EA6814">
        <w:rPr>
          <w:rFonts w:ascii="Times New Roman" w:eastAsia="Times New Roman" w:hAnsi="Times New Roman" w:cs="Times New Roman"/>
          <w:color w:val="000000" w:themeColor="text1"/>
          <w:sz w:val="28"/>
          <w:szCs w:val="28"/>
          <w:lang w:eastAsia="ru-RU"/>
        </w:rPr>
        <w:t xml:space="preserve"> (точнее, должны были поворачиваться только концы крыла при неподвижной середине). Однако в связи с начавшейся на следующий год войной проект так и не был осуществлён. </w:t>
      </w:r>
    </w:p>
    <w:p w:rsidR="00EA6814" w:rsidRPr="00EA6814" w:rsidRDefault="00EA6814" w:rsidP="00EA6814">
      <w:pPr>
        <w:shd w:val="clear" w:color="auto" w:fill="FFFFFF"/>
        <w:spacing w:before="120" w:after="120" w:line="240" w:lineRule="auto"/>
        <w:jc w:val="center"/>
        <w:rPr>
          <w:rFonts w:ascii="Times New Roman" w:eastAsia="Times New Roman" w:hAnsi="Times New Roman" w:cs="Times New Roman"/>
          <w:color w:val="000000" w:themeColor="text1"/>
          <w:sz w:val="28"/>
          <w:szCs w:val="28"/>
          <w:lang w:eastAsia="ru-RU"/>
        </w:rPr>
      </w:pPr>
      <w:r w:rsidRPr="00EA6814">
        <w:rPr>
          <w:noProof/>
          <w:szCs w:val="28"/>
          <w:lang w:eastAsia="ru-RU"/>
        </w:rPr>
        <w:lastRenderedPageBreak/>
        <w:drawing>
          <wp:inline distT="0" distB="0" distL="0" distR="0">
            <wp:extent cx="5334000" cy="321945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srcRect/>
                    <a:stretch>
                      <a:fillRect/>
                    </a:stretch>
                  </pic:blipFill>
                  <pic:spPr bwMode="auto">
                    <a:xfrm>
                      <a:off x="0" y="0"/>
                      <a:ext cx="5334000" cy="3219450"/>
                    </a:xfrm>
                    <a:prstGeom prst="rect">
                      <a:avLst/>
                    </a:prstGeom>
                    <a:noFill/>
                    <a:ln w="9525">
                      <a:noFill/>
                      <a:miter lim="800000"/>
                      <a:headEnd/>
                      <a:tailEnd/>
                    </a:ln>
                  </pic:spPr>
                </pic:pic>
              </a:graphicData>
            </a:graphic>
          </wp:inline>
        </w:drawing>
      </w:r>
    </w:p>
    <w:p w:rsidR="00F62D9A" w:rsidRPr="00EA6814"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EA6814">
        <w:rPr>
          <w:rFonts w:ascii="Times New Roman" w:eastAsia="Times New Roman" w:hAnsi="Times New Roman" w:cs="Times New Roman"/>
          <w:color w:val="000000" w:themeColor="text1"/>
          <w:sz w:val="28"/>
          <w:szCs w:val="28"/>
          <w:lang w:eastAsia="ru-RU"/>
        </w:rPr>
        <w:t>Второй детально разработанный проект конвертоплана в той же Германии не был осуществлён уже по причине окончания войны. Так как фирмы </w:t>
      </w:r>
      <w:hyperlink r:id="rId75" w:tooltip="Фокке" w:history="1">
        <w:r w:rsidR="00F62D9A" w:rsidRPr="00EA6814">
          <w:rPr>
            <w:rFonts w:ascii="Times New Roman" w:eastAsia="Times New Roman" w:hAnsi="Times New Roman" w:cs="Times New Roman"/>
            <w:color w:val="000000" w:themeColor="text1"/>
            <w:sz w:val="28"/>
            <w:szCs w:val="28"/>
            <w:lang w:eastAsia="ru-RU"/>
          </w:rPr>
          <w:t>Фокке</w:t>
        </w:r>
      </w:hyperlink>
      <w:r w:rsidR="00F62D9A" w:rsidRPr="00EA6814">
        <w:rPr>
          <w:rFonts w:ascii="Times New Roman" w:eastAsia="Times New Roman" w:hAnsi="Times New Roman" w:cs="Times New Roman"/>
          <w:color w:val="000000" w:themeColor="text1"/>
          <w:sz w:val="28"/>
          <w:szCs w:val="28"/>
          <w:lang w:eastAsia="ru-RU"/>
        </w:rPr>
        <w:t> и </w:t>
      </w:r>
      <w:hyperlink r:id="rId76" w:tooltip="Ахгелис (страница отсутствует)" w:history="1">
        <w:r w:rsidR="00F62D9A" w:rsidRPr="00EA6814">
          <w:rPr>
            <w:rFonts w:ascii="Times New Roman" w:eastAsia="Times New Roman" w:hAnsi="Times New Roman" w:cs="Times New Roman"/>
            <w:color w:val="000000" w:themeColor="text1"/>
            <w:sz w:val="28"/>
            <w:szCs w:val="28"/>
            <w:lang w:eastAsia="ru-RU"/>
          </w:rPr>
          <w:t>Ахгелис</w:t>
        </w:r>
      </w:hyperlink>
      <w:r w:rsidR="00F62D9A" w:rsidRPr="00EA6814">
        <w:rPr>
          <w:rFonts w:ascii="Times New Roman" w:eastAsia="Times New Roman" w:hAnsi="Times New Roman" w:cs="Times New Roman"/>
          <w:color w:val="000000" w:themeColor="text1"/>
          <w:sz w:val="28"/>
          <w:szCs w:val="28"/>
          <w:lang w:eastAsia="ru-RU"/>
        </w:rPr>
        <w:t> намеревались построить свой </w:t>
      </w:r>
      <w:hyperlink r:id="rId77" w:tooltip="Fa-269 (страница отсутствует)" w:history="1">
        <w:r w:rsidR="00F62D9A" w:rsidRPr="00EA6814">
          <w:rPr>
            <w:rFonts w:ascii="Times New Roman" w:eastAsia="Times New Roman" w:hAnsi="Times New Roman" w:cs="Times New Roman"/>
            <w:color w:val="000000" w:themeColor="text1"/>
            <w:sz w:val="28"/>
            <w:szCs w:val="28"/>
            <w:lang w:eastAsia="ru-RU"/>
          </w:rPr>
          <w:t>Fa-269</w:t>
        </w:r>
      </w:hyperlink>
      <w:r w:rsidR="00F62D9A" w:rsidRPr="00EA6814">
        <w:rPr>
          <w:rFonts w:ascii="Times New Roman" w:eastAsia="Times New Roman" w:hAnsi="Times New Roman" w:cs="Times New Roman"/>
          <w:color w:val="000000" w:themeColor="text1"/>
          <w:sz w:val="28"/>
          <w:szCs w:val="28"/>
          <w:lang w:eastAsia="ru-RU"/>
        </w:rPr>
        <w:t xml:space="preserve"> в </w:t>
      </w:r>
      <w:r>
        <w:rPr>
          <w:rFonts w:ascii="Times New Roman" w:eastAsia="Times New Roman" w:hAnsi="Times New Roman" w:cs="Times New Roman"/>
          <w:color w:val="000000" w:themeColor="text1"/>
          <w:sz w:val="28"/>
          <w:szCs w:val="28"/>
          <w:lang w:eastAsia="ru-RU"/>
        </w:rPr>
        <w:t xml:space="preserve"> </w:t>
      </w:r>
      <w:r w:rsidR="00F62D9A" w:rsidRPr="00EA6814">
        <w:rPr>
          <w:rFonts w:ascii="Times New Roman" w:eastAsia="Times New Roman" w:hAnsi="Times New Roman" w:cs="Times New Roman"/>
          <w:color w:val="000000" w:themeColor="text1"/>
          <w:sz w:val="28"/>
          <w:szCs w:val="28"/>
          <w:lang w:eastAsia="ru-RU"/>
        </w:rPr>
        <w:t>качестве </w:t>
      </w:r>
      <w:hyperlink r:id="rId78" w:tooltip="Вундерваффе" w:history="1">
        <w:r w:rsidR="00F62D9A" w:rsidRPr="00EA6814">
          <w:rPr>
            <w:rFonts w:ascii="Times New Roman" w:eastAsia="Times New Roman" w:hAnsi="Times New Roman" w:cs="Times New Roman"/>
            <w:color w:val="000000" w:themeColor="text1"/>
            <w:sz w:val="28"/>
            <w:szCs w:val="28"/>
            <w:lang w:eastAsia="ru-RU"/>
          </w:rPr>
          <w:t>вундерваффе</w:t>
        </w:r>
      </w:hyperlink>
      <w:r w:rsidR="00F62D9A" w:rsidRPr="00EA6814">
        <w:rPr>
          <w:rFonts w:ascii="Times New Roman" w:eastAsia="Times New Roman" w:hAnsi="Times New Roman" w:cs="Times New Roman"/>
          <w:color w:val="000000" w:themeColor="text1"/>
          <w:sz w:val="28"/>
          <w:szCs w:val="28"/>
          <w:lang w:eastAsia="ru-RU"/>
        </w:rPr>
        <w:t>. Согласно этому проекту, конвертоплан должен был иметь «толкающие (а не тянущие, как в классических проектах конвертоплана) трёхлопастные винты, которые благодаря очень высокому шасси могли бы поворачиваться вниз при взлёте. Что любопытно, предполагалось наличие только одного (но очень мощного) двигателя, который должен был располагаться в фюзеляже, а внутри каждого крыла должна была проходить трансмиссия, ведущая к поворотному винту».</w:t>
      </w:r>
    </w:p>
    <w:p w:rsidR="00F62D9A" w:rsidRPr="00EA6814" w:rsidRDefault="00F62D9A"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sidRPr="00EA6814">
        <w:rPr>
          <w:rFonts w:ascii="Times New Roman" w:eastAsia="Times New Roman" w:hAnsi="Times New Roman" w:cs="Times New Roman"/>
          <w:color w:val="000000" w:themeColor="text1"/>
          <w:sz w:val="28"/>
          <w:szCs w:val="28"/>
          <w:lang w:eastAsia="ru-RU"/>
        </w:rPr>
        <w:t>К конвертопланам можно отнести знаменитый английский преобразуемый вертолёт «Ротодайн», способный с помощью двух тянущих турбовинтовых двигателей переходить в режим авторотации несущего винта, при взлёте работающего как вертолётный; он развивал рекордную для винтокрылых аппаратов скорость в 400 км/ч. В 1958 году этот аппарат был представлен на </w:t>
      </w:r>
      <w:hyperlink r:id="rId79" w:tooltip="Фарнборо (авиасалон)" w:history="1">
        <w:r w:rsidRPr="00EA6814">
          <w:rPr>
            <w:rFonts w:ascii="Times New Roman" w:eastAsia="Times New Roman" w:hAnsi="Times New Roman" w:cs="Times New Roman"/>
            <w:color w:val="000000" w:themeColor="text1"/>
            <w:sz w:val="28"/>
            <w:szCs w:val="28"/>
            <w:lang w:eastAsia="ru-RU"/>
          </w:rPr>
          <w:t>авиасалоне в Фарнборо</w:t>
        </w:r>
      </w:hyperlink>
      <w:r w:rsidRPr="00EA6814">
        <w:rPr>
          <w:rFonts w:ascii="Times New Roman" w:eastAsia="Times New Roman" w:hAnsi="Times New Roman" w:cs="Times New Roman"/>
          <w:color w:val="000000" w:themeColor="text1"/>
          <w:sz w:val="28"/>
          <w:szCs w:val="28"/>
          <w:lang w:eastAsia="ru-RU"/>
        </w:rPr>
        <w:t>.</w:t>
      </w:r>
    </w:p>
    <w:p w:rsidR="00F62D9A" w:rsidRPr="00C34710" w:rsidRDefault="00EA6814" w:rsidP="00C34710">
      <w:pPr>
        <w:shd w:val="clear" w:color="auto" w:fill="F8F9FA"/>
        <w:spacing w:after="0" w:line="240" w:lineRule="auto"/>
        <w:jc w:val="both"/>
        <w:rPr>
          <w:rFonts w:ascii="Times New Roman" w:eastAsia="Times New Roman" w:hAnsi="Times New Roman" w:cs="Times New Roman"/>
          <w:color w:val="202122"/>
          <w:sz w:val="28"/>
          <w:szCs w:val="28"/>
          <w:lang w:eastAsia="ru-RU"/>
        </w:rPr>
      </w:pPr>
      <w:r w:rsidRPr="00EA6814">
        <w:rPr>
          <w:noProof/>
          <w:szCs w:val="28"/>
          <w:lang w:eastAsia="ru-RU"/>
        </w:rPr>
        <w:drawing>
          <wp:inline distT="0" distB="0" distL="0" distR="0">
            <wp:extent cx="4572000" cy="27146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0"/>
                    <a:srcRect/>
                    <a:stretch>
                      <a:fillRect/>
                    </a:stretch>
                  </pic:blipFill>
                  <pic:spPr bwMode="auto">
                    <a:xfrm>
                      <a:off x="0" y="0"/>
                      <a:ext cx="4572000" cy="2714625"/>
                    </a:xfrm>
                    <a:prstGeom prst="rect">
                      <a:avLst/>
                    </a:prstGeom>
                    <a:noFill/>
                    <a:ln w="9525">
                      <a:noFill/>
                      <a:miter lim="800000"/>
                      <a:headEnd/>
                      <a:tailEnd/>
                    </a:ln>
                  </pic:spPr>
                </pic:pic>
              </a:graphicData>
            </a:graphic>
          </wp:inline>
        </w:drawing>
      </w:r>
    </w:p>
    <w:p w:rsidR="00F62D9A" w:rsidRPr="00C34710" w:rsidRDefault="00F62D9A" w:rsidP="00C34710">
      <w:pPr>
        <w:shd w:val="clear" w:color="auto" w:fill="F8F9FA"/>
        <w:spacing w:after="0" w:line="240" w:lineRule="auto"/>
        <w:jc w:val="both"/>
        <w:rPr>
          <w:rFonts w:ascii="Times New Roman" w:eastAsia="Times New Roman" w:hAnsi="Times New Roman" w:cs="Times New Roman"/>
          <w:color w:val="202122"/>
          <w:sz w:val="28"/>
          <w:szCs w:val="28"/>
          <w:lang w:eastAsia="ru-RU"/>
        </w:rPr>
      </w:pPr>
    </w:p>
    <w:p w:rsidR="00F62D9A" w:rsidRPr="00EA6814"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EA6814">
        <w:rPr>
          <w:rFonts w:ascii="Times New Roman" w:eastAsia="Times New Roman" w:hAnsi="Times New Roman" w:cs="Times New Roman"/>
          <w:color w:val="000000" w:themeColor="text1"/>
          <w:sz w:val="28"/>
          <w:szCs w:val="28"/>
          <w:lang w:eastAsia="ru-RU"/>
        </w:rPr>
        <w:t>Конвертоплан с поворотными винтами</w:t>
      </w:r>
      <w:r>
        <w:rPr>
          <w:rFonts w:ascii="Times New Roman" w:eastAsia="Times New Roman" w:hAnsi="Times New Roman" w:cs="Times New Roman"/>
          <w:color w:val="000000" w:themeColor="text1"/>
          <w:sz w:val="28"/>
          <w:szCs w:val="28"/>
          <w:lang w:eastAsia="ru-RU"/>
        </w:rPr>
        <w:t xml:space="preserve"> </w:t>
      </w:r>
      <w:r w:rsidRPr="00662B61">
        <w:rPr>
          <w:rFonts w:ascii="Times New Roman" w:eastAsia="Times New Roman" w:hAnsi="Times New Roman" w:cs="Times New Roman"/>
          <w:b/>
          <w:color w:val="00B050"/>
          <w:sz w:val="28"/>
          <w:szCs w:val="28"/>
          <w:u w:val="single"/>
          <w:lang w:eastAsia="ru-RU"/>
        </w:rPr>
        <w:t>(принцип динамичности)</w:t>
      </w:r>
      <w:r w:rsidR="00F62D9A" w:rsidRPr="00EA6814">
        <w:rPr>
          <w:rFonts w:ascii="Times New Roman" w:eastAsia="Times New Roman" w:hAnsi="Times New Roman" w:cs="Times New Roman"/>
          <w:color w:val="000000" w:themeColor="text1"/>
          <w:sz w:val="28"/>
          <w:szCs w:val="28"/>
          <w:lang w:eastAsia="ru-RU"/>
        </w:rPr>
        <w:t> — </w:t>
      </w:r>
      <w:hyperlink r:id="rId81" w:tooltip="Тилтротор" w:history="1">
        <w:r w:rsidR="00F62D9A" w:rsidRPr="00EA6814">
          <w:rPr>
            <w:rFonts w:ascii="Times New Roman" w:eastAsia="Times New Roman" w:hAnsi="Times New Roman" w:cs="Times New Roman"/>
            <w:color w:val="000000" w:themeColor="text1"/>
            <w:sz w:val="28"/>
            <w:szCs w:val="28"/>
            <w:lang w:eastAsia="ru-RU"/>
          </w:rPr>
          <w:t>тилтротор</w:t>
        </w:r>
      </w:hyperlink>
      <w:r w:rsidR="00F62D9A" w:rsidRPr="00EA6814">
        <w:rPr>
          <w:rFonts w:ascii="Times New Roman" w:eastAsia="Times New Roman" w:hAnsi="Times New Roman" w:cs="Times New Roman"/>
          <w:color w:val="000000" w:themeColor="text1"/>
          <w:sz w:val="28"/>
          <w:szCs w:val="28"/>
          <w:lang w:eastAsia="ru-RU"/>
        </w:rPr>
        <w:t> — </w:t>
      </w:r>
      <w:hyperlink r:id="rId82" w:tooltip="Летательный аппарат" w:history="1">
        <w:r w:rsidR="00F62D9A" w:rsidRPr="00EA6814">
          <w:rPr>
            <w:rFonts w:ascii="Times New Roman" w:eastAsia="Times New Roman" w:hAnsi="Times New Roman" w:cs="Times New Roman"/>
            <w:color w:val="000000" w:themeColor="text1"/>
            <w:sz w:val="28"/>
            <w:szCs w:val="28"/>
            <w:lang w:eastAsia="ru-RU"/>
          </w:rPr>
          <w:t>летательный аппарат</w:t>
        </w:r>
      </w:hyperlink>
      <w:r w:rsidR="00F62D9A" w:rsidRPr="00EA6814">
        <w:rPr>
          <w:rFonts w:ascii="Times New Roman" w:eastAsia="Times New Roman" w:hAnsi="Times New Roman" w:cs="Times New Roman"/>
          <w:color w:val="000000" w:themeColor="text1"/>
          <w:sz w:val="28"/>
          <w:szCs w:val="28"/>
          <w:lang w:eastAsia="ru-RU"/>
        </w:rPr>
        <w:t>, совмещающий вертикальный взлёт-посадку по вертолётному принципу с перемещением со скоростью турбовинтового самолёта.</w:t>
      </w:r>
    </w:p>
    <w:p w:rsidR="00F62D9A" w:rsidRPr="00EA6814" w:rsidRDefault="00F62D9A"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sidRPr="00C34710">
        <w:rPr>
          <w:rFonts w:ascii="Times New Roman" w:eastAsia="Times New Roman" w:hAnsi="Times New Roman" w:cs="Times New Roman"/>
          <w:color w:val="202122"/>
          <w:sz w:val="28"/>
          <w:szCs w:val="28"/>
          <w:lang w:eastAsia="ru-RU"/>
        </w:rPr>
        <w:t>Обычно поворотными являются не сами винты, а гондолы с винтами и двигателями , но встречаются также и конструкции, у которых поворачиваются только винты, а двигатели (например, расположенные в фюзеляже) остаются неподвижными. Примером винтокрыла, у которого поворачиваются только винты, является </w:t>
      </w:r>
      <w:hyperlink r:id="rId83" w:tooltip="Bell XV-3" w:history="1">
        <w:r w:rsidRPr="00EA6814">
          <w:rPr>
            <w:rFonts w:ascii="Times New Roman" w:eastAsia="Times New Roman" w:hAnsi="Times New Roman" w:cs="Times New Roman"/>
            <w:color w:val="000000" w:themeColor="text1"/>
            <w:sz w:val="28"/>
            <w:szCs w:val="28"/>
            <w:lang w:eastAsia="ru-RU"/>
          </w:rPr>
          <w:t>Bell XV-3</w:t>
        </w:r>
      </w:hyperlink>
      <w:r w:rsidRPr="00EA6814">
        <w:rPr>
          <w:rFonts w:ascii="Times New Roman" w:eastAsia="Times New Roman" w:hAnsi="Times New Roman" w:cs="Times New Roman"/>
          <w:color w:val="000000" w:themeColor="text1"/>
          <w:sz w:val="28"/>
          <w:szCs w:val="28"/>
          <w:lang w:eastAsia="ru-RU"/>
        </w:rPr>
        <w:t>.</w:t>
      </w:r>
    </w:p>
    <w:p w:rsidR="00EA6814" w:rsidRPr="00C34710" w:rsidRDefault="00EA6814" w:rsidP="00C34710">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EA6814">
        <w:rPr>
          <w:noProof/>
          <w:szCs w:val="28"/>
          <w:lang w:eastAsia="ru-RU"/>
        </w:rPr>
        <w:drawing>
          <wp:inline distT="0" distB="0" distL="0" distR="0">
            <wp:extent cx="6477000" cy="27527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a:srcRect t="5172" b="20090"/>
                    <a:stretch>
                      <a:fillRect/>
                    </a:stretch>
                  </pic:blipFill>
                  <pic:spPr bwMode="auto">
                    <a:xfrm>
                      <a:off x="0" y="0"/>
                      <a:ext cx="6477000" cy="2752725"/>
                    </a:xfrm>
                    <a:prstGeom prst="rect">
                      <a:avLst/>
                    </a:prstGeom>
                    <a:noFill/>
                    <a:ln w="9525">
                      <a:noFill/>
                      <a:miter lim="800000"/>
                      <a:headEnd/>
                      <a:tailEnd/>
                    </a:ln>
                  </pic:spPr>
                </pic:pic>
              </a:graphicData>
            </a:graphic>
          </wp:inline>
        </w:drawing>
      </w:r>
    </w:p>
    <w:p w:rsidR="00F62D9A" w:rsidRDefault="00F62D9A" w:rsidP="00C34710">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C34710">
        <w:rPr>
          <w:rFonts w:ascii="Times New Roman" w:eastAsia="Times New Roman" w:hAnsi="Times New Roman" w:cs="Times New Roman"/>
          <w:color w:val="202122"/>
          <w:sz w:val="28"/>
          <w:szCs w:val="28"/>
          <w:lang w:eastAsia="ru-RU"/>
        </w:rPr>
        <w:t>Нужно отметить, что термин «тилтротор» не является эквивалентом конвертоплану, поскольку является конкретной схемой реализации конвертоплана, но на текущий момент данная схема с поворотными мото-гондоллами или непосредственно самими винтами приобрела наибольшую популярность, как более оптимальное и надежное решение.</w:t>
      </w:r>
    </w:p>
    <w:p w:rsidR="00F62D9A" w:rsidRPr="00C34710" w:rsidRDefault="00EA6814" w:rsidP="00EA6814">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Конвертоплан с поворотным крылом</w:t>
      </w:r>
    </w:p>
    <w:p w:rsidR="00F62D9A" w:rsidRPr="00EA6814" w:rsidRDefault="00265141" w:rsidP="00C34710">
      <w:pPr>
        <w:shd w:val="clear" w:color="auto" w:fill="F8F9FA"/>
        <w:spacing w:line="336" w:lineRule="atLeast"/>
        <w:jc w:val="both"/>
        <w:rPr>
          <w:rFonts w:ascii="Times New Roman" w:eastAsia="Times New Roman" w:hAnsi="Times New Roman" w:cs="Times New Roman"/>
          <w:color w:val="000000" w:themeColor="text1"/>
          <w:sz w:val="28"/>
          <w:szCs w:val="28"/>
          <w:lang w:eastAsia="ru-RU"/>
        </w:rPr>
      </w:pPr>
      <w:r>
        <w:rPr>
          <w:noProof/>
          <w:color w:val="000000" w:themeColor="text1"/>
          <w:lang w:eastAsia="ru-RU"/>
        </w:rPr>
        <w:drawing>
          <wp:anchor distT="0" distB="0" distL="114300" distR="114300" simplePos="0" relativeHeight="251666432" behindDoc="0" locked="0" layoutInCell="1" allowOverlap="1">
            <wp:simplePos x="0" y="0"/>
            <wp:positionH relativeFrom="column">
              <wp:posOffset>21590</wp:posOffset>
            </wp:positionH>
            <wp:positionV relativeFrom="paragraph">
              <wp:posOffset>-121285</wp:posOffset>
            </wp:positionV>
            <wp:extent cx="2819400" cy="2257425"/>
            <wp:effectExtent l="1905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5"/>
                    <a:srcRect/>
                    <a:stretch>
                      <a:fillRect/>
                    </a:stretch>
                  </pic:blipFill>
                  <pic:spPr bwMode="auto">
                    <a:xfrm>
                      <a:off x="0" y="0"/>
                      <a:ext cx="2819400" cy="2257425"/>
                    </a:xfrm>
                    <a:prstGeom prst="rect">
                      <a:avLst/>
                    </a:prstGeom>
                    <a:noFill/>
                    <a:ln w="9525">
                      <a:noFill/>
                      <a:miter lim="800000"/>
                      <a:headEnd/>
                      <a:tailEnd/>
                    </a:ln>
                  </pic:spPr>
                </pic:pic>
              </a:graphicData>
            </a:graphic>
          </wp:anchor>
        </w:drawing>
      </w:r>
      <w:hyperlink r:id="rId86" w:tooltip="Boeing" w:history="1">
        <w:r w:rsidR="00F62D9A" w:rsidRPr="00EA6814">
          <w:rPr>
            <w:rFonts w:ascii="Times New Roman" w:eastAsia="Times New Roman" w:hAnsi="Times New Roman" w:cs="Times New Roman"/>
            <w:color w:val="000000" w:themeColor="text1"/>
            <w:sz w:val="28"/>
            <w:szCs w:val="28"/>
            <w:lang w:eastAsia="ru-RU"/>
          </w:rPr>
          <w:t>Boeing</w:t>
        </w:r>
      </w:hyperlink>
      <w:r w:rsidR="00F62D9A" w:rsidRPr="00EA6814">
        <w:rPr>
          <w:rFonts w:ascii="Times New Roman" w:eastAsia="Times New Roman" w:hAnsi="Times New Roman" w:cs="Times New Roman"/>
          <w:color w:val="000000" w:themeColor="text1"/>
          <w:sz w:val="28"/>
          <w:szCs w:val="28"/>
          <w:lang w:eastAsia="ru-RU"/>
        </w:rPr>
        <w:t> </w:t>
      </w:r>
      <w:hyperlink r:id="rId87" w:tooltip="Vertol (страница отсутствует)" w:history="1">
        <w:r w:rsidR="00F62D9A" w:rsidRPr="00EA6814">
          <w:rPr>
            <w:rFonts w:ascii="Times New Roman" w:eastAsia="Times New Roman" w:hAnsi="Times New Roman" w:cs="Times New Roman"/>
            <w:color w:val="000000" w:themeColor="text1"/>
            <w:sz w:val="28"/>
            <w:szCs w:val="28"/>
            <w:lang w:eastAsia="ru-RU"/>
          </w:rPr>
          <w:t>Vertol</w:t>
        </w:r>
      </w:hyperlink>
      <w:r w:rsidR="00F62D9A" w:rsidRPr="00EA6814">
        <w:rPr>
          <w:rFonts w:ascii="Times New Roman" w:eastAsia="Times New Roman" w:hAnsi="Times New Roman" w:cs="Times New Roman"/>
          <w:color w:val="000000" w:themeColor="text1"/>
          <w:sz w:val="28"/>
          <w:szCs w:val="28"/>
          <w:lang w:eastAsia="ru-RU"/>
        </w:rPr>
        <w:t> VZ-2 (модель 76) — экспериментальный тилтвинг</w:t>
      </w:r>
    </w:p>
    <w:p w:rsidR="00F62D9A" w:rsidRPr="00C34710" w:rsidRDefault="00F62D9A"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r w:rsidRPr="00C34710">
        <w:rPr>
          <w:rFonts w:ascii="Times New Roman" w:eastAsia="Times New Roman" w:hAnsi="Times New Roman" w:cs="Times New Roman"/>
          <w:color w:val="202122"/>
          <w:sz w:val="28"/>
          <w:szCs w:val="28"/>
          <w:lang w:eastAsia="ru-RU"/>
        </w:rPr>
        <w:t>Тилтвинг X-18 поворачивает крыло</w:t>
      </w:r>
    </w:p>
    <w:p w:rsidR="00F62D9A" w:rsidRPr="00C34710" w:rsidRDefault="00265141" w:rsidP="00C34710">
      <w:pPr>
        <w:shd w:val="clear" w:color="auto" w:fill="F8F9FA"/>
        <w:spacing w:after="0" w:line="240" w:lineRule="auto"/>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noProof/>
          <w:color w:val="202122"/>
          <w:sz w:val="28"/>
          <w:szCs w:val="28"/>
          <w:lang w:eastAsia="ru-RU"/>
        </w:rPr>
        <w:lastRenderedPageBreak/>
        <w:drawing>
          <wp:anchor distT="0" distB="0" distL="114300" distR="114300" simplePos="0" relativeHeight="251667456" behindDoc="0" locked="0" layoutInCell="1" allowOverlap="1">
            <wp:simplePos x="0" y="0"/>
            <wp:positionH relativeFrom="column">
              <wp:posOffset>295275</wp:posOffset>
            </wp:positionH>
            <wp:positionV relativeFrom="paragraph">
              <wp:posOffset>108585</wp:posOffset>
            </wp:positionV>
            <wp:extent cx="3057525" cy="4038600"/>
            <wp:effectExtent l="19050" t="0" r="9525"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a:srcRect/>
                    <a:stretch>
                      <a:fillRect/>
                    </a:stretch>
                  </pic:blipFill>
                  <pic:spPr bwMode="auto">
                    <a:xfrm>
                      <a:off x="0" y="0"/>
                      <a:ext cx="3057525" cy="4038600"/>
                    </a:xfrm>
                    <a:prstGeom prst="rect">
                      <a:avLst/>
                    </a:prstGeom>
                    <a:noFill/>
                    <a:ln w="9525">
                      <a:noFill/>
                      <a:miter lim="800000"/>
                      <a:headEnd/>
                      <a:tailEnd/>
                    </a:ln>
                  </pic:spPr>
                </pic:pic>
              </a:graphicData>
            </a:graphic>
          </wp:anchor>
        </w:drawing>
      </w:r>
    </w:p>
    <w:p w:rsidR="00265141" w:rsidRDefault="00265141"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p>
    <w:p w:rsidR="00F62D9A" w:rsidRDefault="00F62D9A"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r w:rsidRPr="00C34710">
        <w:rPr>
          <w:rFonts w:ascii="Times New Roman" w:eastAsia="Times New Roman" w:hAnsi="Times New Roman" w:cs="Times New Roman"/>
          <w:color w:val="202122"/>
          <w:sz w:val="28"/>
          <w:szCs w:val="28"/>
          <w:lang w:eastAsia="ru-RU"/>
        </w:rPr>
        <w:t>Четырёхмоторный экспериментальный тилтвинг XC-142A</w:t>
      </w:r>
    </w:p>
    <w:p w:rsidR="00265141" w:rsidRDefault="00265141"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r w:rsidRPr="00265141">
        <w:rPr>
          <w:noProof/>
          <w:szCs w:val="28"/>
          <w:lang w:eastAsia="ru-RU"/>
        </w:rPr>
        <w:drawing>
          <wp:inline distT="0" distB="0" distL="0" distR="0">
            <wp:extent cx="2686050" cy="1758142"/>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9"/>
                    <a:srcRect/>
                    <a:stretch>
                      <a:fillRect/>
                    </a:stretch>
                  </pic:blipFill>
                  <pic:spPr bwMode="auto">
                    <a:xfrm>
                      <a:off x="0" y="0"/>
                      <a:ext cx="2686050" cy="1758142"/>
                    </a:xfrm>
                    <a:prstGeom prst="rect">
                      <a:avLst/>
                    </a:prstGeom>
                    <a:noFill/>
                    <a:ln w="9525">
                      <a:noFill/>
                      <a:miter lim="800000"/>
                      <a:headEnd/>
                      <a:tailEnd/>
                    </a:ln>
                  </pic:spPr>
                </pic:pic>
              </a:graphicData>
            </a:graphic>
          </wp:inline>
        </w:drawing>
      </w:r>
    </w:p>
    <w:p w:rsidR="00265141" w:rsidRPr="00C34710" w:rsidRDefault="00265141"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p>
    <w:p w:rsidR="00F62D9A" w:rsidRPr="00265141" w:rsidRDefault="00F62D9A"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sidRPr="00265141">
        <w:rPr>
          <w:rFonts w:ascii="Times New Roman" w:eastAsia="Times New Roman" w:hAnsi="Times New Roman" w:cs="Times New Roman"/>
          <w:color w:val="000000" w:themeColor="text1"/>
          <w:sz w:val="28"/>
          <w:szCs w:val="28"/>
          <w:lang w:eastAsia="ru-RU"/>
        </w:rPr>
        <w:t>Существует вариант конвертоплана, называемый конвертоплан с поворотным крылом — </w:t>
      </w:r>
      <w:hyperlink r:id="rId90" w:tooltip="Тилтвинг" w:history="1">
        <w:r w:rsidRPr="00265141">
          <w:rPr>
            <w:rFonts w:ascii="Times New Roman" w:eastAsia="Times New Roman" w:hAnsi="Times New Roman" w:cs="Times New Roman"/>
            <w:color w:val="000000" w:themeColor="text1"/>
            <w:sz w:val="28"/>
            <w:szCs w:val="28"/>
            <w:lang w:eastAsia="ru-RU"/>
          </w:rPr>
          <w:t>тилтвинг</w:t>
        </w:r>
      </w:hyperlink>
      <w:r w:rsidRPr="00265141">
        <w:rPr>
          <w:rFonts w:ascii="Times New Roman" w:eastAsia="Times New Roman" w:hAnsi="Times New Roman" w:cs="Times New Roman"/>
          <w:color w:val="000000" w:themeColor="text1"/>
          <w:sz w:val="28"/>
          <w:szCs w:val="28"/>
          <w:lang w:eastAsia="ru-RU"/>
        </w:rPr>
        <w:t> (от </w:t>
      </w:r>
      <w:r w:rsidRPr="00265141">
        <w:rPr>
          <w:rFonts w:ascii="Times New Roman" w:eastAsia="Times New Roman" w:hAnsi="Times New Roman" w:cs="Times New Roman"/>
          <w:i/>
          <w:iCs/>
          <w:color w:val="000000" w:themeColor="text1"/>
          <w:sz w:val="28"/>
          <w:szCs w:val="28"/>
          <w:lang w:eastAsia="ru-RU"/>
        </w:rPr>
        <w:t>tilt</w:t>
      </w:r>
      <w:r w:rsidRPr="00265141">
        <w:rPr>
          <w:rFonts w:ascii="Times New Roman" w:eastAsia="Times New Roman" w:hAnsi="Times New Roman" w:cs="Times New Roman"/>
          <w:color w:val="000000" w:themeColor="text1"/>
          <w:sz w:val="28"/>
          <w:szCs w:val="28"/>
          <w:lang w:eastAsia="ru-RU"/>
        </w:rPr>
        <w:t> — «наклонять», и </w:t>
      </w:r>
      <w:r w:rsidRPr="00265141">
        <w:rPr>
          <w:rFonts w:ascii="Times New Roman" w:eastAsia="Times New Roman" w:hAnsi="Times New Roman" w:cs="Times New Roman"/>
          <w:i/>
          <w:iCs/>
          <w:color w:val="000000" w:themeColor="text1"/>
          <w:sz w:val="28"/>
          <w:szCs w:val="28"/>
          <w:lang w:eastAsia="ru-RU"/>
        </w:rPr>
        <w:t>wing</w:t>
      </w:r>
      <w:r w:rsidRPr="00265141">
        <w:rPr>
          <w:rFonts w:ascii="Times New Roman" w:eastAsia="Times New Roman" w:hAnsi="Times New Roman" w:cs="Times New Roman"/>
          <w:color w:val="000000" w:themeColor="text1"/>
          <w:sz w:val="28"/>
          <w:szCs w:val="28"/>
          <w:lang w:eastAsia="ru-RU"/>
        </w:rPr>
        <w:t> — «крыло»), когда поворачивается всё крыло, а не только законцовки, как у тилтротора.</w:t>
      </w:r>
    </w:p>
    <w:p w:rsidR="00662B61"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662B61">
        <w:rPr>
          <w:rFonts w:ascii="Times New Roman" w:eastAsia="Times New Roman" w:hAnsi="Times New Roman" w:cs="Times New Roman"/>
          <w:color w:val="000000" w:themeColor="text1"/>
          <w:sz w:val="28"/>
          <w:szCs w:val="28"/>
          <w:lang w:eastAsia="ru-RU"/>
        </w:rPr>
        <w:t>Недостатком поворотного крыла является большая сложность, достоинством же то, что при вертикальном взлёте крылья не затеняют воздушный поток от винтов (увеличивая тем самым эффективность работы винтов).</w:t>
      </w:r>
      <w:r w:rsidR="00236D9E" w:rsidRPr="00662B61">
        <w:rPr>
          <w:rFonts w:ascii="Times New Roman" w:eastAsia="Times New Roman" w:hAnsi="Times New Roman" w:cs="Times New Roman"/>
          <w:color w:val="000000" w:themeColor="text1"/>
          <w:sz w:val="28"/>
          <w:szCs w:val="28"/>
          <w:lang w:eastAsia="ru-RU"/>
        </w:rPr>
        <w:t xml:space="preserve"> </w:t>
      </w:r>
    </w:p>
    <w:p w:rsidR="00662B61" w:rsidRPr="00662B61" w:rsidRDefault="00662B61" w:rsidP="00C34710">
      <w:pPr>
        <w:shd w:val="clear" w:color="auto" w:fill="FFFFFF"/>
        <w:spacing w:before="120" w:after="120" w:line="240" w:lineRule="auto"/>
        <w:jc w:val="both"/>
        <w:rPr>
          <w:rFonts w:ascii="Times New Roman" w:eastAsia="Times New Roman" w:hAnsi="Times New Roman" w:cs="Times New Roman"/>
          <w:b/>
          <w:color w:val="000000" w:themeColor="text1"/>
          <w:sz w:val="28"/>
          <w:szCs w:val="28"/>
          <w:u w:val="single"/>
          <w:lang w:eastAsia="ru-RU"/>
        </w:rPr>
      </w:pPr>
      <w:r w:rsidRPr="00662B61">
        <w:rPr>
          <w:rFonts w:ascii="Times New Roman" w:eastAsia="Times New Roman" w:hAnsi="Times New Roman" w:cs="Times New Roman"/>
          <w:b/>
          <w:color w:val="FF0000"/>
          <w:sz w:val="28"/>
          <w:szCs w:val="28"/>
          <w:u w:val="single"/>
          <w:lang w:eastAsia="ru-RU"/>
        </w:rPr>
        <w:t>Противоречие:</w:t>
      </w:r>
      <w:r w:rsidRPr="00662B61">
        <w:rPr>
          <w:rFonts w:ascii="Times New Roman" w:eastAsia="Times New Roman" w:hAnsi="Times New Roman" w:cs="Times New Roman"/>
          <w:b/>
          <w:color w:val="000000" w:themeColor="text1"/>
          <w:sz w:val="28"/>
          <w:szCs w:val="28"/>
          <w:lang w:eastAsia="ru-RU"/>
        </w:rPr>
        <w:t xml:space="preserve"> крыло должно быть поворотным, чтобы при вертикальном взлете не затенять воздушный поток от винтов, и не должно быть поворотным, чтобы не усложнять конструкцию.</w:t>
      </w:r>
    </w:p>
    <w:p w:rsidR="00265141" w:rsidRDefault="00265141" w:rsidP="00265141">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Конвертоплан с винтами в кольцевых каналах</w:t>
      </w:r>
    </w:p>
    <w:p w:rsidR="00F62D9A" w:rsidRPr="00265141" w:rsidRDefault="00F62D9A" w:rsidP="00265141">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sidRPr="00265141">
        <w:rPr>
          <w:rFonts w:ascii="Times New Roman" w:eastAsia="Times New Roman" w:hAnsi="Times New Roman" w:cs="Times New Roman"/>
          <w:color w:val="000000" w:themeColor="text1"/>
          <w:sz w:val="28"/>
          <w:szCs w:val="28"/>
          <w:lang w:eastAsia="ru-RU"/>
        </w:rPr>
        <w:t>Конвертоплан </w:t>
      </w:r>
      <w:hyperlink r:id="rId91" w:tooltip="Doak VZ-4" w:history="1">
        <w:r w:rsidRPr="00265141">
          <w:rPr>
            <w:rFonts w:ascii="Times New Roman" w:eastAsia="Times New Roman" w:hAnsi="Times New Roman" w:cs="Times New Roman"/>
            <w:color w:val="000000" w:themeColor="text1"/>
            <w:sz w:val="28"/>
            <w:szCs w:val="28"/>
            <w:lang w:eastAsia="ru-RU"/>
          </w:rPr>
          <w:t>Doak VZ-4</w:t>
        </w:r>
      </w:hyperlink>
    </w:p>
    <w:p w:rsidR="00265141" w:rsidRPr="00C34710" w:rsidRDefault="00265141" w:rsidP="00265141">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265141">
        <w:rPr>
          <w:noProof/>
          <w:szCs w:val="28"/>
          <w:lang w:eastAsia="ru-RU"/>
        </w:rPr>
        <w:drawing>
          <wp:inline distT="0" distB="0" distL="0" distR="0">
            <wp:extent cx="2686050" cy="2026747"/>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2"/>
                    <a:srcRect/>
                    <a:stretch>
                      <a:fillRect/>
                    </a:stretch>
                  </pic:blipFill>
                  <pic:spPr bwMode="auto">
                    <a:xfrm>
                      <a:off x="0" y="0"/>
                      <a:ext cx="2686050" cy="2026747"/>
                    </a:xfrm>
                    <a:prstGeom prst="rect">
                      <a:avLst/>
                    </a:prstGeom>
                    <a:noFill/>
                    <a:ln w="9525">
                      <a:noFill/>
                      <a:miter lim="800000"/>
                      <a:headEnd/>
                      <a:tailEnd/>
                    </a:ln>
                  </pic:spPr>
                </pic:pic>
              </a:graphicData>
            </a:graphic>
          </wp:inline>
        </w:drawing>
      </w:r>
    </w:p>
    <w:p w:rsidR="00F62D9A" w:rsidRDefault="00662B61"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265141">
        <w:rPr>
          <w:rFonts w:ascii="Times New Roman" w:eastAsia="Times New Roman" w:hAnsi="Times New Roman" w:cs="Times New Roman"/>
          <w:color w:val="000000" w:themeColor="text1"/>
          <w:sz w:val="28"/>
          <w:szCs w:val="28"/>
          <w:lang w:eastAsia="ru-RU"/>
        </w:rPr>
        <w:t>Особенностью  их является то что винты расположены внутри особого кольца, которое иногда называется </w:t>
      </w:r>
      <w:hyperlink r:id="rId93" w:tooltip="Кольцевое крыло" w:history="1">
        <w:r w:rsidR="00F62D9A" w:rsidRPr="00265141">
          <w:rPr>
            <w:rFonts w:ascii="Times New Roman" w:eastAsia="Times New Roman" w:hAnsi="Times New Roman" w:cs="Times New Roman"/>
            <w:color w:val="000000" w:themeColor="text1"/>
            <w:sz w:val="28"/>
            <w:szCs w:val="28"/>
            <w:lang w:eastAsia="ru-RU"/>
          </w:rPr>
          <w:t>«кольцевым» крылом</w:t>
        </w:r>
      </w:hyperlink>
      <w:r w:rsidR="00F62D9A" w:rsidRPr="00265141">
        <w:rPr>
          <w:rFonts w:ascii="Times New Roman" w:eastAsia="Times New Roman" w:hAnsi="Times New Roman" w:cs="Times New Roman"/>
          <w:color w:val="000000" w:themeColor="text1"/>
          <w:sz w:val="28"/>
          <w:szCs w:val="28"/>
          <w:lang w:eastAsia="ru-RU"/>
        </w:rPr>
        <w:t>, в авиамоделировании же такой винт в кольцевом канале часто называется термином «</w:t>
      </w:r>
      <w:hyperlink r:id="rId94" w:tooltip="Импеллер" w:history="1">
        <w:r w:rsidR="00F62D9A" w:rsidRPr="00265141">
          <w:rPr>
            <w:rFonts w:ascii="Times New Roman" w:eastAsia="Times New Roman" w:hAnsi="Times New Roman" w:cs="Times New Roman"/>
            <w:color w:val="000000" w:themeColor="text1"/>
            <w:sz w:val="28"/>
            <w:szCs w:val="28"/>
            <w:lang w:eastAsia="ru-RU"/>
          </w:rPr>
          <w:t>вентиляторный движитель</w:t>
        </w:r>
      </w:hyperlink>
      <w:r w:rsidR="00F62D9A" w:rsidRPr="00265141">
        <w:rPr>
          <w:rFonts w:ascii="Times New Roman" w:eastAsia="Times New Roman" w:hAnsi="Times New Roman" w:cs="Times New Roman"/>
          <w:color w:val="000000" w:themeColor="text1"/>
          <w:sz w:val="28"/>
          <w:szCs w:val="28"/>
          <w:lang w:eastAsia="ru-RU"/>
        </w:rPr>
        <w:t xml:space="preserve">» (в </w:t>
      </w:r>
      <w:r w:rsidR="00F62D9A" w:rsidRPr="00265141">
        <w:rPr>
          <w:rFonts w:ascii="Times New Roman" w:eastAsia="Times New Roman" w:hAnsi="Times New Roman" w:cs="Times New Roman"/>
          <w:color w:val="000000" w:themeColor="text1"/>
          <w:sz w:val="28"/>
          <w:szCs w:val="28"/>
          <w:lang w:eastAsia="ru-RU"/>
        </w:rPr>
        <w:lastRenderedPageBreak/>
        <w:t>авиамоделировании такой винт обычно прячут внутри макета реактивного двигателя). Данный тип движителя обладает очень высокой скоростью отбрасываемого винтом воздушного потока, что позволяет обойтись очень маленькими крылышками, обеспечивая высокую компактность конвертоплана. Это же достоинство оборачивается серьёзным недостатком при выполнении функций вертолёта, вследствие чего финансирование разработок подобных конвертопланов прекращалось, как только речь заходила об их способности полностью заменить вертолёт.</w:t>
      </w:r>
    </w:p>
    <w:p w:rsidR="00662B61" w:rsidRPr="009C2388" w:rsidRDefault="00662B61" w:rsidP="00C34710">
      <w:pPr>
        <w:shd w:val="clear" w:color="auto" w:fill="FFFFFF"/>
        <w:spacing w:before="120" w:after="120" w:line="240" w:lineRule="auto"/>
        <w:jc w:val="both"/>
        <w:rPr>
          <w:rFonts w:ascii="Times New Roman" w:eastAsia="Times New Roman" w:hAnsi="Times New Roman" w:cs="Times New Roman"/>
          <w:b/>
          <w:color w:val="000000" w:themeColor="text1"/>
          <w:sz w:val="28"/>
          <w:szCs w:val="28"/>
          <w:lang w:eastAsia="ru-RU"/>
        </w:rPr>
      </w:pPr>
      <w:r w:rsidRPr="009C2388">
        <w:rPr>
          <w:rFonts w:ascii="Times New Roman" w:eastAsia="Times New Roman" w:hAnsi="Times New Roman" w:cs="Times New Roman"/>
          <w:b/>
          <w:color w:val="FF0000"/>
          <w:sz w:val="28"/>
          <w:szCs w:val="28"/>
          <w:u w:val="single"/>
          <w:lang w:eastAsia="ru-RU"/>
        </w:rPr>
        <w:t>Противоречие:</w:t>
      </w:r>
      <w:r w:rsidRPr="009C2388">
        <w:rPr>
          <w:rFonts w:ascii="Times New Roman" w:eastAsia="Times New Roman" w:hAnsi="Times New Roman" w:cs="Times New Roman"/>
          <w:b/>
          <w:color w:val="000000" w:themeColor="text1"/>
          <w:sz w:val="28"/>
          <w:szCs w:val="28"/>
          <w:lang w:eastAsia="ru-RU"/>
        </w:rPr>
        <w:t xml:space="preserve"> нужно использовать винты в кольцевых каналах, чтобы можно было использовать маленькие крылья, обеспечивая </w:t>
      </w:r>
      <w:r w:rsidR="009C2388" w:rsidRPr="009C2388">
        <w:rPr>
          <w:rFonts w:ascii="Times New Roman" w:eastAsia="Times New Roman" w:hAnsi="Times New Roman" w:cs="Times New Roman"/>
          <w:b/>
          <w:color w:val="000000" w:themeColor="text1"/>
          <w:sz w:val="28"/>
          <w:szCs w:val="28"/>
          <w:lang w:eastAsia="ru-RU"/>
        </w:rPr>
        <w:t>компактность, и не нужно использовать винты в кольцевых каналах, чтобы иметь возможность выполнять функции вертолета.</w:t>
      </w:r>
    </w:p>
    <w:p w:rsidR="00F62D9A" w:rsidRPr="00265141" w:rsidRDefault="00F62D9A" w:rsidP="00C34710">
      <w:pPr>
        <w:shd w:val="clear" w:color="auto" w:fill="F8F9FA"/>
        <w:spacing w:line="336" w:lineRule="atLeast"/>
        <w:jc w:val="both"/>
        <w:rPr>
          <w:rFonts w:ascii="Times New Roman" w:eastAsia="Times New Roman" w:hAnsi="Times New Roman" w:cs="Times New Roman"/>
          <w:b/>
          <w:color w:val="000000" w:themeColor="text1"/>
          <w:sz w:val="28"/>
          <w:szCs w:val="28"/>
          <w:lang w:eastAsia="ru-RU"/>
        </w:rPr>
      </w:pPr>
      <w:r w:rsidRPr="00265141">
        <w:rPr>
          <w:rFonts w:ascii="Times New Roman" w:eastAsia="Times New Roman" w:hAnsi="Times New Roman" w:cs="Times New Roman"/>
          <w:b/>
          <w:color w:val="000000" w:themeColor="text1"/>
          <w:sz w:val="28"/>
          <w:szCs w:val="28"/>
          <w:lang w:eastAsia="ru-RU"/>
        </w:rPr>
        <w:t>СВВП со складывающимся несущим винтом Hiller</w:t>
      </w:r>
    </w:p>
    <w:p w:rsidR="00265141" w:rsidRPr="00C34710" w:rsidRDefault="00265141" w:rsidP="00C34710">
      <w:pPr>
        <w:shd w:val="clear" w:color="auto" w:fill="F8F9FA"/>
        <w:spacing w:line="336" w:lineRule="atLeast"/>
        <w:jc w:val="both"/>
        <w:rPr>
          <w:rFonts w:ascii="Times New Roman" w:eastAsia="Times New Roman" w:hAnsi="Times New Roman" w:cs="Times New Roman"/>
          <w:color w:val="202122"/>
          <w:sz w:val="28"/>
          <w:szCs w:val="28"/>
          <w:lang w:eastAsia="ru-RU"/>
        </w:rPr>
      </w:pPr>
      <w:r w:rsidRPr="00265141">
        <w:rPr>
          <w:noProof/>
          <w:szCs w:val="28"/>
          <w:lang w:eastAsia="ru-RU"/>
        </w:rPr>
        <w:drawing>
          <wp:inline distT="0" distB="0" distL="0" distR="0">
            <wp:extent cx="4210050" cy="1910442"/>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srcRect/>
                    <a:stretch>
                      <a:fillRect/>
                    </a:stretch>
                  </pic:blipFill>
                  <pic:spPr bwMode="auto">
                    <a:xfrm>
                      <a:off x="0" y="0"/>
                      <a:ext cx="4210050" cy="1910442"/>
                    </a:xfrm>
                    <a:prstGeom prst="rect">
                      <a:avLst/>
                    </a:prstGeom>
                    <a:noFill/>
                    <a:ln w="9525">
                      <a:noFill/>
                      <a:miter lim="800000"/>
                      <a:headEnd/>
                      <a:tailEnd/>
                    </a:ln>
                  </pic:spPr>
                </pic:pic>
              </a:graphicData>
            </a:graphic>
          </wp:inline>
        </w:drawing>
      </w:r>
    </w:p>
    <w:p w:rsidR="00F62D9A" w:rsidRPr="00BE1766" w:rsidRDefault="009C2388"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265141">
        <w:rPr>
          <w:rFonts w:ascii="Times New Roman" w:eastAsia="Times New Roman" w:hAnsi="Times New Roman" w:cs="Times New Roman"/>
          <w:color w:val="000000" w:themeColor="text1"/>
          <w:sz w:val="28"/>
          <w:szCs w:val="28"/>
          <w:lang w:eastAsia="ru-RU"/>
        </w:rPr>
        <w:t>СВВП со складывающимся несущим винтом разрабатывался в США в 1950-е гг. Для взлёта и посадки, а также при необходимости полёта в режиме зависания или на малых оборотах, несущий винт раскладывался и приходил в движение</w:t>
      </w:r>
      <w:r>
        <w:rPr>
          <w:rFonts w:ascii="Times New Roman" w:eastAsia="Times New Roman" w:hAnsi="Times New Roman" w:cs="Times New Roman"/>
          <w:color w:val="000000" w:themeColor="text1"/>
          <w:sz w:val="28"/>
          <w:szCs w:val="28"/>
          <w:lang w:eastAsia="ru-RU"/>
        </w:rPr>
        <w:t xml:space="preserve"> </w:t>
      </w:r>
      <w:r w:rsidRPr="009C2388">
        <w:rPr>
          <w:rFonts w:ascii="Times New Roman" w:eastAsia="Times New Roman" w:hAnsi="Times New Roman" w:cs="Times New Roman"/>
          <w:b/>
          <w:color w:val="00B050"/>
          <w:sz w:val="28"/>
          <w:szCs w:val="28"/>
          <w:u w:val="single"/>
          <w:lang w:eastAsia="ru-RU"/>
        </w:rPr>
        <w:t>(принцип динамичности и местного качества)</w:t>
      </w:r>
      <w:r w:rsidR="00F62D9A" w:rsidRPr="00265141">
        <w:rPr>
          <w:rFonts w:ascii="Times New Roman" w:eastAsia="Times New Roman" w:hAnsi="Times New Roman" w:cs="Times New Roman"/>
          <w:color w:val="000000" w:themeColor="text1"/>
          <w:sz w:val="28"/>
          <w:szCs w:val="28"/>
          <w:lang w:eastAsia="ru-RU"/>
        </w:rPr>
        <w:t>, а во время маршевого полёта в крейсерском режиме по мере набора самолётом требуемой скорости складывался обратно</w:t>
      </w:r>
      <w:r w:rsidR="00265141" w:rsidRPr="00265141">
        <w:rPr>
          <w:rFonts w:ascii="Times New Roman" w:eastAsia="Times New Roman" w:hAnsi="Times New Roman" w:cs="Times New Roman"/>
          <w:color w:val="000000" w:themeColor="text1"/>
          <w:sz w:val="28"/>
          <w:szCs w:val="28"/>
          <w:lang w:eastAsia="ru-RU"/>
        </w:rPr>
        <w:t>.</w:t>
      </w:r>
      <w:r w:rsidR="00F62D9A" w:rsidRPr="00265141">
        <w:rPr>
          <w:rFonts w:ascii="Times New Roman" w:eastAsia="Times New Roman" w:hAnsi="Times New Roman" w:cs="Times New Roman"/>
          <w:color w:val="000000" w:themeColor="text1"/>
          <w:sz w:val="28"/>
          <w:szCs w:val="28"/>
          <w:lang w:eastAsia="ru-RU"/>
        </w:rPr>
        <w:t xml:space="preserve"> Несущий винт с реактивным приводом, два миниатюрных </w:t>
      </w:r>
      <w:hyperlink r:id="rId96" w:tooltip="ПВРД" w:history="1">
        <w:r w:rsidR="00F62D9A" w:rsidRPr="00265141">
          <w:rPr>
            <w:rFonts w:ascii="Times New Roman" w:eastAsia="Times New Roman" w:hAnsi="Times New Roman" w:cs="Times New Roman"/>
            <w:color w:val="000000" w:themeColor="text1"/>
            <w:sz w:val="28"/>
            <w:szCs w:val="28"/>
            <w:lang w:eastAsia="ru-RU"/>
          </w:rPr>
          <w:t>ПВРД</w:t>
        </w:r>
      </w:hyperlink>
      <w:r w:rsidR="00F62D9A" w:rsidRPr="00265141">
        <w:rPr>
          <w:rFonts w:ascii="Times New Roman" w:eastAsia="Times New Roman" w:hAnsi="Times New Roman" w:cs="Times New Roman"/>
          <w:color w:val="000000" w:themeColor="text1"/>
          <w:sz w:val="28"/>
          <w:szCs w:val="28"/>
          <w:lang w:eastAsia="ru-RU"/>
        </w:rPr>
        <w:t> на обоих концах лопастей несущего винта, работающих независимо от основной двигательной установки самолёта, приводящей в движение два тянущих маршевых винта, как у обыкновенных поршневых самолётов того времени. Разработка летательного аппарата велась компанией </w:t>
      </w:r>
      <w:hyperlink r:id="rId97" w:tooltip="Hiller Aircraft (страница отсутствует)" w:history="1">
        <w:r w:rsidR="00F62D9A" w:rsidRPr="00265141">
          <w:rPr>
            <w:rFonts w:ascii="Times New Roman" w:eastAsia="Times New Roman" w:hAnsi="Times New Roman" w:cs="Times New Roman"/>
            <w:color w:val="000000" w:themeColor="text1"/>
            <w:sz w:val="28"/>
            <w:szCs w:val="28"/>
            <w:lang w:eastAsia="ru-RU"/>
          </w:rPr>
          <w:t>Hiller Helicopters</w:t>
        </w:r>
      </w:hyperlink>
      <w:r w:rsidR="00F62D9A" w:rsidRPr="00265141">
        <w:rPr>
          <w:rFonts w:ascii="Times New Roman" w:eastAsia="Times New Roman" w:hAnsi="Times New Roman" w:cs="Times New Roman"/>
          <w:color w:val="000000" w:themeColor="text1"/>
          <w:sz w:val="28"/>
          <w:szCs w:val="28"/>
          <w:lang w:eastAsia="ru-RU"/>
        </w:rPr>
        <w:t> в </w:t>
      </w:r>
      <w:hyperlink r:id="rId98" w:tooltip="Пало-Альто" w:history="1">
        <w:r w:rsidR="00F62D9A" w:rsidRPr="00265141">
          <w:rPr>
            <w:rFonts w:ascii="Times New Roman" w:eastAsia="Times New Roman" w:hAnsi="Times New Roman" w:cs="Times New Roman"/>
            <w:color w:val="000000" w:themeColor="text1"/>
            <w:sz w:val="28"/>
            <w:szCs w:val="28"/>
            <w:lang w:eastAsia="ru-RU"/>
          </w:rPr>
          <w:t>Пало-Альто</w:t>
        </w:r>
      </w:hyperlink>
      <w:r w:rsidR="00F62D9A" w:rsidRPr="00265141">
        <w:rPr>
          <w:rFonts w:ascii="Times New Roman" w:eastAsia="Times New Roman" w:hAnsi="Times New Roman" w:cs="Times New Roman"/>
          <w:color w:val="000000" w:themeColor="text1"/>
          <w:sz w:val="28"/>
          <w:szCs w:val="28"/>
          <w:lang w:eastAsia="ru-RU"/>
        </w:rPr>
        <w:t>, </w:t>
      </w:r>
      <w:hyperlink r:id="rId99" w:tooltip="Калифорния" w:history="1">
        <w:r w:rsidR="00F62D9A" w:rsidRPr="00265141">
          <w:rPr>
            <w:rFonts w:ascii="Times New Roman" w:eastAsia="Times New Roman" w:hAnsi="Times New Roman" w:cs="Times New Roman"/>
            <w:color w:val="000000" w:themeColor="text1"/>
            <w:sz w:val="28"/>
            <w:szCs w:val="28"/>
            <w:lang w:eastAsia="ru-RU"/>
          </w:rPr>
          <w:t>Калифорния</w:t>
        </w:r>
      </w:hyperlink>
      <w:r w:rsidR="00F62D9A" w:rsidRPr="00265141">
        <w:rPr>
          <w:rFonts w:ascii="Times New Roman" w:eastAsia="Times New Roman" w:hAnsi="Times New Roman" w:cs="Times New Roman"/>
          <w:color w:val="000000" w:themeColor="text1"/>
          <w:sz w:val="28"/>
          <w:szCs w:val="28"/>
          <w:lang w:eastAsia="ru-RU"/>
        </w:rPr>
        <w:t xml:space="preserve">, по заказу Научно-исследовательского управления ВВС США. До изготовления опытного прототипа СВВП и лётных испытаний дело не </w:t>
      </w:r>
      <w:r w:rsidR="00F62D9A" w:rsidRPr="00BE1766">
        <w:rPr>
          <w:rFonts w:ascii="Times New Roman" w:eastAsia="Times New Roman" w:hAnsi="Times New Roman" w:cs="Times New Roman"/>
          <w:color w:val="000000" w:themeColor="text1"/>
          <w:sz w:val="28"/>
          <w:szCs w:val="28"/>
          <w:lang w:eastAsia="ru-RU"/>
        </w:rPr>
        <w:t>дошло.</w:t>
      </w:r>
    </w:p>
    <w:p w:rsidR="00265141" w:rsidRPr="00BE1766" w:rsidRDefault="00265141" w:rsidP="00BE1766">
      <w:pPr>
        <w:shd w:val="clear" w:color="auto" w:fill="FFFFFF"/>
        <w:spacing w:before="120" w:after="120" w:line="240" w:lineRule="auto"/>
        <w:jc w:val="center"/>
        <w:rPr>
          <w:rFonts w:ascii="Times New Roman" w:eastAsia="Times New Roman" w:hAnsi="Times New Roman" w:cs="Times New Roman"/>
          <w:b/>
          <w:color w:val="000000" w:themeColor="text1"/>
          <w:sz w:val="28"/>
          <w:szCs w:val="28"/>
          <w:lang w:eastAsia="ru-RU"/>
        </w:rPr>
      </w:pPr>
      <w:r w:rsidRPr="00BE1766">
        <w:rPr>
          <w:rFonts w:ascii="Times New Roman" w:eastAsia="Times New Roman" w:hAnsi="Times New Roman" w:cs="Times New Roman"/>
          <w:b/>
          <w:color w:val="000000" w:themeColor="text1"/>
          <w:sz w:val="28"/>
          <w:szCs w:val="28"/>
          <w:lang w:eastAsia="ru-RU"/>
        </w:rPr>
        <w:t>Российские проекты</w:t>
      </w:r>
    </w:p>
    <w:p w:rsidR="00F62D9A" w:rsidRPr="00265141" w:rsidRDefault="009C2388"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265141" w:rsidRPr="00265141">
        <w:rPr>
          <w:rFonts w:ascii="Times New Roman" w:eastAsia="Times New Roman" w:hAnsi="Times New Roman" w:cs="Times New Roman"/>
          <w:color w:val="000000" w:themeColor="text1"/>
          <w:sz w:val="28"/>
          <w:szCs w:val="28"/>
          <w:lang w:eastAsia="ru-RU"/>
        </w:rPr>
        <w:t>Одни</w:t>
      </w:r>
      <w:r w:rsidR="00F62D9A" w:rsidRPr="00265141">
        <w:rPr>
          <w:rFonts w:ascii="Times New Roman" w:eastAsia="Times New Roman" w:hAnsi="Times New Roman" w:cs="Times New Roman"/>
          <w:color w:val="000000" w:themeColor="text1"/>
          <w:sz w:val="28"/>
          <w:szCs w:val="28"/>
          <w:lang w:eastAsia="ru-RU"/>
        </w:rPr>
        <w:t>м из первых российских конвертопланов стал проект компании </w:t>
      </w:r>
      <w:hyperlink r:id="rId100" w:tooltip="Aeroxo (страница отсутствует)" w:history="1">
        <w:r w:rsidR="00F62D9A" w:rsidRPr="00265141">
          <w:rPr>
            <w:rFonts w:ascii="Times New Roman" w:eastAsia="Times New Roman" w:hAnsi="Times New Roman" w:cs="Times New Roman"/>
            <w:color w:val="000000" w:themeColor="text1"/>
            <w:sz w:val="28"/>
            <w:szCs w:val="28"/>
            <w:lang w:eastAsia="ru-RU"/>
          </w:rPr>
          <w:t>ООО «Аэроксо»</w:t>
        </w:r>
      </w:hyperlink>
      <w:r w:rsidR="00F62D9A" w:rsidRPr="00265141">
        <w:rPr>
          <w:rFonts w:ascii="Times New Roman" w:eastAsia="Times New Roman" w:hAnsi="Times New Roman" w:cs="Times New Roman"/>
          <w:color w:val="000000" w:themeColor="text1"/>
          <w:sz w:val="28"/>
          <w:szCs w:val="28"/>
          <w:lang w:eastAsia="ru-RU"/>
        </w:rPr>
        <w:t> — ЭРА-100, разрабатываемый с 2012 года и представленный на авиасалоне МАКС-2015. В настоящее время компания ООО «Аэроксо», на основе запатентованной аэродинамической схемы, разрабатывает и эксплуатирует семейство конвертопланов ЭРА-54х, с взлетным весом до 30 кг. Также она спроектировала конвертоплан «Aviabike ERA», ставший финалистом конкурса GoFly, проводимого Boeing.</w:t>
      </w:r>
    </w:p>
    <w:p w:rsidR="00F62D9A" w:rsidRPr="00BE1766" w:rsidRDefault="00F62D9A"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sidRPr="00BE1766">
        <w:rPr>
          <w:rFonts w:ascii="Times New Roman" w:eastAsia="Times New Roman" w:hAnsi="Times New Roman" w:cs="Times New Roman"/>
          <w:color w:val="000000" w:themeColor="text1"/>
          <w:sz w:val="28"/>
          <w:szCs w:val="28"/>
          <w:lang w:eastAsia="ru-RU"/>
        </w:rPr>
        <w:lastRenderedPageBreak/>
        <w:t>Одним из наиболее энергоэффективных и высокотехнологичных решений на сегодняшний день является конвертоплан компании </w:t>
      </w:r>
      <w:hyperlink r:id="rId101" w:tooltip="ADA Aerospace (страница отсутствует)" w:history="1">
        <w:r w:rsidRPr="00BE1766">
          <w:rPr>
            <w:rFonts w:ascii="Times New Roman" w:eastAsia="Times New Roman" w:hAnsi="Times New Roman" w:cs="Times New Roman"/>
            <w:color w:val="000000" w:themeColor="text1"/>
            <w:sz w:val="28"/>
            <w:szCs w:val="28"/>
            <w:lang w:eastAsia="ru-RU"/>
          </w:rPr>
          <w:t>ADA Aerospace</w:t>
        </w:r>
      </w:hyperlink>
      <w:r w:rsidRPr="00BE1766">
        <w:rPr>
          <w:rFonts w:ascii="Times New Roman" w:eastAsia="Times New Roman" w:hAnsi="Times New Roman" w:cs="Times New Roman"/>
          <w:color w:val="000000" w:themeColor="text1"/>
          <w:sz w:val="28"/>
          <w:szCs w:val="28"/>
          <w:lang w:eastAsia="ru-RU"/>
        </w:rPr>
        <w:t xml:space="preserve"> - проект </w:t>
      </w:r>
      <w:r w:rsidR="00BE1766" w:rsidRPr="00BE1766">
        <w:rPr>
          <w:noProof/>
          <w:szCs w:val="28"/>
          <w:lang w:eastAsia="ru-RU"/>
        </w:rPr>
        <w:drawing>
          <wp:anchor distT="0" distB="0" distL="114300" distR="114300" simplePos="0" relativeHeight="251668480" behindDoc="0" locked="0" layoutInCell="1" allowOverlap="1">
            <wp:simplePos x="0" y="0"/>
            <wp:positionH relativeFrom="column">
              <wp:posOffset>21590</wp:posOffset>
            </wp:positionH>
            <wp:positionV relativeFrom="paragraph">
              <wp:posOffset>-1905</wp:posOffset>
            </wp:positionV>
            <wp:extent cx="4206875" cy="1933575"/>
            <wp:effectExtent l="19050" t="0" r="3175"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2"/>
                    <a:srcRect l="6642" r="11870"/>
                    <a:stretch>
                      <a:fillRect/>
                    </a:stretch>
                  </pic:blipFill>
                  <pic:spPr bwMode="auto">
                    <a:xfrm>
                      <a:off x="0" y="0"/>
                      <a:ext cx="4206875" cy="1933575"/>
                    </a:xfrm>
                    <a:prstGeom prst="rect">
                      <a:avLst/>
                    </a:prstGeom>
                    <a:noFill/>
                    <a:ln w="9525">
                      <a:noFill/>
                      <a:miter lim="800000"/>
                      <a:headEnd/>
                      <a:tailEnd/>
                    </a:ln>
                  </pic:spPr>
                </pic:pic>
              </a:graphicData>
            </a:graphic>
          </wp:anchor>
        </w:drawing>
      </w:r>
      <w:r w:rsidRPr="00BE1766">
        <w:rPr>
          <w:rFonts w:ascii="Times New Roman" w:eastAsia="Times New Roman" w:hAnsi="Times New Roman" w:cs="Times New Roman"/>
          <w:color w:val="000000" w:themeColor="text1"/>
          <w:sz w:val="28"/>
          <w:szCs w:val="28"/>
          <w:lang w:eastAsia="ru-RU"/>
        </w:rPr>
        <w:t>TRIADA (на основе их запатентованной аэродинамической схемы, описанной в выданном компании патенте на изобретение). Разработчики решили ряд ключевых проблем данной схемы, что позволило достичь высоких летно-технических характеристик по сравнению с другими решениями.</w:t>
      </w:r>
    </w:p>
    <w:p w:rsidR="00F62D9A" w:rsidRDefault="0050628C"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70528" behindDoc="0" locked="0" layoutInCell="1" allowOverlap="1">
            <wp:simplePos x="0" y="0"/>
            <wp:positionH relativeFrom="column">
              <wp:posOffset>2298065</wp:posOffset>
            </wp:positionH>
            <wp:positionV relativeFrom="paragraph">
              <wp:posOffset>449580</wp:posOffset>
            </wp:positionV>
            <wp:extent cx="4276725" cy="2143125"/>
            <wp:effectExtent l="19050" t="0" r="9525"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3"/>
                    <a:srcRect/>
                    <a:stretch>
                      <a:fillRect/>
                    </a:stretch>
                  </pic:blipFill>
                  <pic:spPr bwMode="auto">
                    <a:xfrm>
                      <a:off x="0" y="0"/>
                      <a:ext cx="4276725" cy="2143125"/>
                    </a:xfrm>
                    <a:prstGeom prst="rect">
                      <a:avLst/>
                    </a:prstGeom>
                    <a:noFill/>
                    <a:ln w="9525">
                      <a:noFill/>
                      <a:miter lim="800000"/>
                      <a:headEnd/>
                      <a:tailEnd/>
                    </a:ln>
                  </pic:spPr>
                </pic:pic>
              </a:graphicData>
            </a:graphic>
          </wp:anchor>
        </w:drawing>
      </w:r>
      <w:r w:rsidR="009C2388">
        <w:rPr>
          <w:rFonts w:ascii="Times New Roman" w:eastAsia="Times New Roman" w:hAnsi="Times New Roman" w:cs="Times New Roman"/>
          <w:color w:val="000000" w:themeColor="text1"/>
          <w:sz w:val="28"/>
          <w:szCs w:val="28"/>
          <w:lang w:eastAsia="ru-RU"/>
        </w:rPr>
        <w:t xml:space="preserve">    </w:t>
      </w:r>
      <w:r w:rsidR="00F62D9A" w:rsidRPr="00BE1766">
        <w:rPr>
          <w:rFonts w:ascii="Times New Roman" w:eastAsia="Times New Roman" w:hAnsi="Times New Roman" w:cs="Times New Roman"/>
          <w:color w:val="000000" w:themeColor="text1"/>
          <w:sz w:val="28"/>
          <w:szCs w:val="28"/>
          <w:lang w:eastAsia="ru-RU"/>
        </w:rPr>
        <w:t>На авиасалоне </w:t>
      </w:r>
      <w:hyperlink r:id="rId104" w:tooltip="Международный авиационно-космический салон" w:history="1">
        <w:r w:rsidR="00F62D9A" w:rsidRPr="00BE1766">
          <w:rPr>
            <w:rFonts w:ascii="Times New Roman" w:eastAsia="Times New Roman" w:hAnsi="Times New Roman" w:cs="Times New Roman"/>
            <w:color w:val="000000" w:themeColor="text1"/>
            <w:sz w:val="28"/>
            <w:szCs w:val="28"/>
            <w:lang w:eastAsia="ru-RU"/>
          </w:rPr>
          <w:t>МАКС</w:t>
        </w:r>
      </w:hyperlink>
      <w:r w:rsidR="00F62D9A" w:rsidRPr="00BE1766">
        <w:rPr>
          <w:rFonts w:ascii="Times New Roman" w:eastAsia="Times New Roman" w:hAnsi="Times New Roman" w:cs="Times New Roman"/>
          <w:color w:val="000000" w:themeColor="text1"/>
          <w:sz w:val="28"/>
          <w:szCs w:val="28"/>
          <w:lang w:eastAsia="ru-RU"/>
        </w:rPr>
        <w:t>-</w:t>
      </w:r>
      <w:hyperlink r:id="rId105" w:tooltip="2017" w:history="1">
        <w:r w:rsidR="00F62D9A" w:rsidRPr="00BE1766">
          <w:rPr>
            <w:rFonts w:ascii="Times New Roman" w:eastAsia="Times New Roman" w:hAnsi="Times New Roman" w:cs="Times New Roman"/>
            <w:color w:val="000000" w:themeColor="text1"/>
            <w:sz w:val="28"/>
            <w:szCs w:val="28"/>
            <w:lang w:eastAsia="ru-RU"/>
          </w:rPr>
          <w:t>2017</w:t>
        </w:r>
      </w:hyperlink>
      <w:r w:rsidR="00F62D9A" w:rsidRPr="00BE1766">
        <w:rPr>
          <w:rFonts w:ascii="Times New Roman" w:eastAsia="Times New Roman" w:hAnsi="Times New Roman" w:cs="Times New Roman"/>
          <w:color w:val="000000" w:themeColor="text1"/>
          <w:sz w:val="28"/>
          <w:szCs w:val="28"/>
          <w:lang w:eastAsia="ru-RU"/>
        </w:rPr>
        <w:t> представлен опытный образец экспериментального беспилотного конвертоплана VRT30, разработанный холдингом «</w:t>
      </w:r>
      <w:hyperlink r:id="rId106" w:tooltip="Вертолёты России" w:history="1">
        <w:r w:rsidR="00F62D9A" w:rsidRPr="00BE1766">
          <w:rPr>
            <w:rFonts w:ascii="Times New Roman" w:eastAsia="Times New Roman" w:hAnsi="Times New Roman" w:cs="Times New Roman"/>
            <w:color w:val="000000" w:themeColor="text1"/>
            <w:sz w:val="28"/>
            <w:szCs w:val="28"/>
            <w:lang w:eastAsia="ru-RU"/>
          </w:rPr>
          <w:t>Вертолёты России</w:t>
        </w:r>
      </w:hyperlink>
      <w:r w:rsidR="00F62D9A" w:rsidRPr="00BE1766">
        <w:rPr>
          <w:rFonts w:ascii="Times New Roman" w:eastAsia="Times New Roman" w:hAnsi="Times New Roman" w:cs="Times New Roman"/>
          <w:color w:val="000000" w:themeColor="text1"/>
          <w:sz w:val="28"/>
          <w:szCs w:val="28"/>
          <w:lang w:eastAsia="ru-RU"/>
        </w:rPr>
        <w:t>». На его основе планируется создать машину для военных с взлётной массой до двух тонн.</w:t>
      </w:r>
    </w:p>
    <w:p w:rsidR="00F62D9A" w:rsidRPr="00BE1766" w:rsidRDefault="009C2388"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62D9A" w:rsidRPr="00BE1766">
        <w:rPr>
          <w:rFonts w:ascii="Times New Roman" w:eastAsia="Times New Roman" w:hAnsi="Times New Roman" w:cs="Times New Roman"/>
          <w:color w:val="000000" w:themeColor="text1"/>
          <w:sz w:val="28"/>
          <w:szCs w:val="28"/>
          <w:lang w:eastAsia="ru-RU"/>
        </w:rPr>
        <w:t>Также, свой вариант тяжелого беспилотного конвертоплана готовит группа «</w:t>
      </w:r>
      <w:hyperlink r:id="rId107" w:tooltip="Кронштадт (значения)" w:history="1">
        <w:r w:rsidR="00F62D9A" w:rsidRPr="00BE1766">
          <w:rPr>
            <w:rFonts w:ascii="Times New Roman" w:eastAsia="Times New Roman" w:hAnsi="Times New Roman" w:cs="Times New Roman"/>
            <w:color w:val="000000" w:themeColor="text1"/>
            <w:sz w:val="28"/>
            <w:szCs w:val="28"/>
            <w:lang w:eastAsia="ru-RU"/>
          </w:rPr>
          <w:t>Кронштадт</w:t>
        </w:r>
      </w:hyperlink>
      <w:r w:rsidR="00F62D9A" w:rsidRPr="00BE1766">
        <w:rPr>
          <w:rFonts w:ascii="Times New Roman" w:eastAsia="Times New Roman" w:hAnsi="Times New Roman" w:cs="Times New Roman"/>
          <w:color w:val="000000" w:themeColor="text1"/>
          <w:sz w:val="28"/>
          <w:szCs w:val="28"/>
          <w:lang w:eastAsia="ru-RU"/>
        </w:rPr>
        <w:t>».</w:t>
      </w:r>
    </w:p>
    <w:p w:rsidR="0050628C" w:rsidRDefault="0050628C" w:rsidP="0050628C">
      <w:pPr>
        <w:shd w:val="clear" w:color="auto" w:fill="FFFFFF"/>
        <w:spacing w:before="120" w:after="120" w:line="240" w:lineRule="auto"/>
        <w:jc w:val="center"/>
        <w:rPr>
          <w:rFonts w:ascii="Times New Roman" w:eastAsia="Times New Roman" w:hAnsi="Times New Roman" w:cs="Times New Roman"/>
          <w:color w:val="000000" w:themeColor="text1"/>
          <w:sz w:val="28"/>
          <w:szCs w:val="28"/>
          <w:lang w:eastAsia="ru-RU"/>
        </w:rPr>
      </w:pPr>
    </w:p>
    <w:p w:rsidR="0050628C" w:rsidRDefault="009C2388" w:rsidP="00C34710">
      <w:pPr>
        <w:shd w:val="clear" w:color="auto" w:fill="FFFFFF"/>
        <w:spacing w:before="120" w:after="12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9504" behindDoc="0" locked="0" layoutInCell="1" allowOverlap="1">
            <wp:simplePos x="0" y="0"/>
            <wp:positionH relativeFrom="column">
              <wp:posOffset>21590</wp:posOffset>
            </wp:positionH>
            <wp:positionV relativeFrom="paragraph">
              <wp:posOffset>158750</wp:posOffset>
            </wp:positionV>
            <wp:extent cx="3552825" cy="1914525"/>
            <wp:effectExtent l="19050" t="0" r="9525"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8" cstate="print"/>
                    <a:srcRect/>
                    <a:stretch>
                      <a:fillRect/>
                    </a:stretch>
                  </pic:blipFill>
                  <pic:spPr bwMode="auto">
                    <a:xfrm>
                      <a:off x="0" y="0"/>
                      <a:ext cx="3552825" cy="1914525"/>
                    </a:xfrm>
                    <a:prstGeom prst="rect">
                      <a:avLst/>
                    </a:prstGeom>
                    <a:noFill/>
                    <a:ln w="9525">
                      <a:noFill/>
                      <a:miter lim="800000"/>
                      <a:headEnd/>
                      <a:tailEnd/>
                    </a:ln>
                  </pic:spPr>
                </pic:pic>
              </a:graphicData>
            </a:graphic>
          </wp:anchor>
        </w:drawing>
      </w:r>
    </w:p>
    <w:p w:rsidR="00F62D9A" w:rsidRDefault="009C2388" w:rsidP="00C34710">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71552" behindDoc="0" locked="0" layoutInCell="1" allowOverlap="1">
            <wp:simplePos x="0" y="0"/>
            <wp:positionH relativeFrom="column">
              <wp:posOffset>-666750</wp:posOffset>
            </wp:positionH>
            <wp:positionV relativeFrom="paragraph">
              <wp:posOffset>1383030</wp:posOffset>
            </wp:positionV>
            <wp:extent cx="3656330" cy="2228850"/>
            <wp:effectExtent l="19050" t="0" r="127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a:srcRect/>
                    <a:stretch>
                      <a:fillRect/>
                    </a:stretch>
                  </pic:blipFill>
                  <pic:spPr bwMode="auto">
                    <a:xfrm>
                      <a:off x="0" y="0"/>
                      <a:ext cx="3656330" cy="2228850"/>
                    </a:xfrm>
                    <a:prstGeom prst="rect">
                      <a:avLst/>
                    </a:prstGeom>
                    <a:noFill/>
                    <a:ln w="9525">
                      <a:noFill/>
                      <a:miter lim="800000"/>
                      <a:headEnd/>
                      <a:tailEnd/>
                    </a:ln>
                  </pic:spPr>
                </pic:pic>
              </a:graphicData>
            </a:graphic>
          </wp:anchor>
        </w:drawing>
      </w:r>
      <w:r w:rsidR="00F62D9A" w:rsidRPr="00BE1766">
        <w:rPr>
          <w:rFonts w:ascii="Times New Roman" w:eastAsia="Times New Roman" w:hAnsi="Times New Roman" w:cs="Times New Roman"/>
          <w:color w:val="000000" w:themeColor="text1"/>
          <w:sz w:val="28"/>
          <w:szCs w:val="28"/>
          <w:lang w:eastAsia="ru-RU"/>
        </w:rPr>
        <w:t>Концерн «Калашников» в феврале 2021 года продемонстрировал беспилотный летательный аппарат-конвертоплан </w:t>
      </w:r>
      <w:hyperlink r:id="rId110" w:tooltip="ZALA VTOL" w:history="1">
        <w:r w:rsidR="00F62D9A" w:rsidRPr="00BE1766">
          <w:rPr>
            <w:rFonts w:ascii="Times New Roman" w:eastAsia="Times New Roman" w:hAnsi="Times New Roman" w:cs="Times New Roman"/>
            <w:color w:val="000000" w:themeColor="text1"/>
            <w:sz w:val="28"/>
            <w:szCs w:val="28"/>
            <w:lang w:eastAsia="ru-RU"/>
          </w:rPr>
          <w:t>ZALA VTOL</w:t>
        </w:r>
      </w:hyperlink>
      <w:r w:rsidR="00F62D9A" w:rsidRPr="00C34710">
        <w:rPr>
          <w:rFonts w:ascii="Times New Roman" w:eastAsia="Times New Roman" w:hAnsi="Times New Roman" w:cs="Times New Roman"/>
          <w:color w:val="202122"/>
          <w:sz w:val="28"/>
          <w:szCs w:val="28"/>
          <w:lang w:eastAsia="ru-RU"/>
        </w:rPr>
        <w:t>.</w:t>
      </w: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Default="0050628C" w:rsidP="00C34710">
      <w:pPr>
        <w:shd w:val="clear" w:color="auto" w:fill="FFFFFF"/>
        <w:spacing w:before="120" w:after="120" w:line="240" w:lineRule="auto"/>
        <w:jc w:val="both"/>
        <w:rPr>
          <w:rFonts w:ascii="Times New Roman" w:eastAsia="Times New Roman" w:hAnsi="Times New Roman" w:cs="Times New Roman"/>
          <w:noProof/>
          <w:color w:val="202122"/>
          <w:sz w:val="28"/>
          <w:szCs w:val="28"/>
          <w:lang w:eastAsia="ru-RU"/>
        </w:rPr>
      </w:pPr>
    </w:p>
    <w:p w:rsidR="0050628C" w:rsidRPr="004F2E66" w:rsidRDefault="0050628C" w:rsidP="004F2E66">
      <w:pPr>
        <w:shd w:val="clear" w:color="auto" w:fill="FFFFFF"/>
        <w:spacing w:before="120" w:after="120" w:line="240" w:lineRule="auto"/>
        <w:jc w:val="center"/>
        <w:rPr>
          <w:rFonts w:ascii="Times New Roman" w:eastAsia="Times New Roman" w:hAnsi="Times New Roman" w:cs="Times New Roman"/>
          <w:b/>
          <w:color w:val="000000" w:themeColor="text1"/>
          <w:sz w:val="28"/>
          <w:szCs w:val="28"/>
          <w:lang w:eastAsia="ru-RU"/>
        </w:rPr>
      </w:pPr>
      <w:r w:rsidRPr="004F2E66">
        <w:rPr>
          <w:rFonts w:ascii="Times New Roman" w:eastAsia="Times New Roman" w:hAnsi="Times New Roman" w:cs="Times New Roman"/>
          <w:b/>
          <w:color w:val="000000" w:themeColor="text1"/>
          <w:sz w:val="28"/>
          <w:szCs w:val="28"/>
          <w:lang w:eastAsia="ru-RU"/>
        </w:rPr>
        <w:lastRenderedPageBreak/>
        <w:t>Аэромобили</w:t>
      </w:r>
    </w:p>
    <w:p w:rsidR="0050628C" w:rsidRDefault="0050628C" w:rsidP="004F2E66">
      <w:pPr>
        <w:pStyle w:val="a4"/>
        <w:shd w:val="clear" w:color="auto" w:fill="FFFFFF"/>
        <w:spacing w:before="120" w:beforeAutospacing="0" w:after="120" w:afterAutospacing="0"/>
        <w:jc w:val="both"/>
        <w:rPr>
          <w:color w:val="000000" w:themeColor="text1"/>
          <w:sz w:val="28"/>
          <w:szCs w:val="28"/>
        </w:rPr>
      </w:pPr>
      <w:r w:rsidRPr="004F2E66">
        <w:rPr>
          <w:b/>
          <w:bCs/>
          <w:color w:val="000000" w:themeColor="text1"/>
          <w:sz w:val="28"/>
          <w:szCs w:val="28"/>
        </w:rPr>
        <w:t>Летающий автомобиль</w:t>
      </w:r>
      <w:r w:rsidRPr="004F2E66">
        <w:rPr>
          <w:color w:val="000000" w:themeColor="text1"/>
          <w:sz w:val="28"/>
          <w:szCs w:val="28"/>
        </w:rPr>
        <w:t> — </w:t>
      </w:r>
      <w:hyperlink r:id="rId111" w:tooltip="Транспортное средство" w:history="1">
        <w:r w:rsidRPr="00BF169B">
          <w:rPr>
            <w:rStyle w:val="a3"/>
            <w:b/>
            <w:color w:val="000000" w:themeColor="text1"/>
            <w:sz w:val="28"/>
            <w:szCs w:val="28"/>
          </w:rPr>
          <w:t>транспортное средство</w:t>
        </w:r>
      </w:hyperlink>
      <w:r w:rsidRPr="00BF169B">
        <w:rPr>
          <w:b/>
          <w:color w:val="000000" w:themeColor="text1"/>
          <w:sz w:val="28"/>
          <w:szCs w:val="28"/>
          <w:u w:val="single"/>
        </w:rPr>
        <w:t>, сочетающее в себе свойства </w:t>
      </w:r>
      <w:hyperlink r:id="rId112" w:tooltip="Автомобиль" w:history="1">
        <w:r w:rsidRPr="00BF169B">
          <w:rPr>
            <w:rStyle w:val="a3"/>
            <w:b/>
            <w:color w:val="000000" w:themeColor="text1"/>
            <w:sz w:val="28"/>
            <w:szCs w:val="28"/>
          </w:rPr>
          <w:t>автомобиля</w:t>
        </w:r>
      </w:hyperlink>
      <w:r w:rsidRPr="00BF169B">
        <w:rPr>
          <w:b/>
          <w:color w:val="000000" w:themeColor="text1"/>
          <w:sz w:val="28"/>
          <w:szCs w:val="28"/>
          <w:u w:val="single"/>
        </w:rPr>
        <w:t> и </w:t>
      </w:r>
      <w:hyperlink r:id="rId113" w:tooltip="Летательный аппарат" w:history="1">
        <w:r w:rsidRPr="00BF169B">
          <w:rPr>
            <w:rStyle w:val="a3"/>
            <w:b/>
            <w:color w:val="000000" w:themeColor="text1"/>
            <w:sz w:val="28"/>
            <w:szCs w:val="28"/>
          </w:rPr>
          <w:t>летательного аппарата</w:t>
        </w:r>
      </w:hyperlink>
      <w:r w:rsidR="009C2388">
        <w:t xml:space="preserve"> </w:t>
      </w:r>
      <w:r w:rsidR="00BF169B" w:rsidRPr="009C2388">
        <w:rPr>
          <w:b/>
          <w:color w:val="00B050"/>
          <w:sz w:val="28"/>
          <w:szCs w:val="28"/>
          <w:u w:val="single"/>
        </w:rPr>
        <w:t>(</w:t>
      </w:r>
      <w:r w:rsidR="009C2388" w:rsidRPr="009C2388">
        <w:rPr>
          <w:b/>
          <w:color w:val="00B050"/>
          <w:sz w:val="28"/>
          <w:szCs w:val="28"/>
          <w:u w:val="single"/>
        </w:rPr>
        <w:t>принцип объединения</w:t>
      </w:r>
      <w:r w:rsidR="00BF169B" w:rsidRPr="009C2388">
        <w:rPr>
          <w:b/>
          <w:color w:val="00B050"/>
          <w:sz w:val="28"/>
          <w:szCs w:val="28"/>
          <w:u w:val="single"/>
        </w:rPr>
        <w:t>)</w:t>
      </w:r>
      <w:r w:rsidR="009C2388" w:rsidRPr="009C2388">
        <w:rPr>
          <w:b/>
          <w:color w:val="00B050"/>
          <w:sz w:val="28"/>
          <w:szCs w:val="28"/>
          <w:u w:val="single"/>
        </w:rPr>
        <w:t>.</w:t>
      </w:r>
      <w:r w:rsidR="009C2388">
        <w:rPr>
          <w:b/>
          <w:color w:val="000000" w:themeColor="text1"/>
          <w:sz w:val="28"/>
          <w:szCs w:val="28"/>
          <w:u w:val="single"/>
        </w:rPr>
        <w:t xml:space="preserve"> </w:t>
      </w:r>
      <w:r w:rsidRPr="004F2E66">
        <w:rPr>
          <w:color w:val="000000" w:themeColor="text1"/>
          <w:sz w:val="28"/>
          <w:szCs w:val="28"/>
        </w:rPr>
        <w:t>Причём, соотношение этих свойств у различных моделей может быть различным. То есть для одних разработок может быть в большей степени справедлива формула: «автомобиль, но летающий». Для других же разработок более верна формула: «летательный аппарат, но ездящий». Понятно, что первые преимущественно лучше ездят, чем летают. Вторые, наоборот, лучше летают, чем ездят. Однако как для тех, так и других важны не только способность летать и перемещаться по земле.</w:t>
      </w:r>
    </w:p>
    <w:p w:rsidR="0050628C" w:rsidRDefault="004F2E66" w:rsidP="004F2E66">
      <w:pPr>
        <w:pStyle w:val="a4"/>
        <w:shd w:val="clear" w:color="auto" w:fill="FFFFFF"/>
        <w:spacing w:before="120" w:beforeAutospacing="0" w:after="120" w:afterAutospacing="0"/>
        <w:jc w:val="both"/>
        <w:rPr>
          <w:sz w:val="28"/>
          <w:szCs w:val="28"/>
        </w:rPr>
      </w:pPr>
      <w:r w:rsidRPr="004F2E66">
        <w:rPr>
          <w:noProof/>
          <w:szCs w:val="28"/>
        </w:rPr>
        <w:drawing>
          <wp:anchor distT="0" distB="0" distL="114300" distR="114300" simplePos="0" relativeHeight="251672576" behindDoc="0" locked="0" layoutInCell="1" allowOverlap="1">
            <wp:simplePos x="0" y="0"/>
            <wp:positionH relativeFrom="column">
              <wp:posOffset>21590</wp:posOffset>
            </wp:positionH>
            <wp:positionV relativeFrom="paragraph">
              <wp:posOffset>635</wp:posOffset>
            </wp:positionV>
            <wp:extent cx="3733800" cy="2486025"/>
            <wp:effectExtent l="1905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4" cstate="print"/>
                    <a:srcRect/>
                    <a:stretch>
                      <a:fillRect/>
                    </a:stretch>
                  </pic:blipFill>
                  <pic:spPr bwMode="auto">
                    <a:xfrm>
                      <a:off x="0" y="0"/>
                      <a:ext cx="3733800" cy="2486025"/>
                    </a:xfrm>
                    <a:prstGeom prst="rect">
                      <a:avLst/>
                    </a:prstGeom>
                    <a:noFill/>
                    <a:ln w="9525">
                      <a:noFill/>
                      <a:miter lim="800000"/>
                      <a:headEnd/>
                      <a:tailEnd/>
                    </a:ln>
                  </pic:spPr>
                </pic:pic>
              </a:graphicData>
            </a:graphic>
          </wp:anchor>
        </w:drawing>
      </w:r>
      <w:r w:rsidR="0050628C" w:rsidRPr="004F2E66">
        <w:rPr>
          <w:sz w:val="28"/>
          <w:szCs w:val="28"/>
        </w:rPr>
        <w:t>Для летающего автомобиля очень важны и такие качества, как компактность и независимость от </w:t>
      </w:r>
      <w:hyperlink r:id="rId115" w:tooltip="Аэродром" w:history="1">
        <w:r w:rsidR="0050628C" w:rsidRPr="004F2E66">
          <w:rPr>
            <w:rStyle w:val="a3"/>
            <w:color w:val="auto"/>
            <w:sz w:val="28"/>
            <w:szCs w:val="28"/>
            <w:u w:val="none"/>
          </w:rPr>
          <w:t>аэродромов</w:t>
        </w:r>
      </w:hyperlink>
      <w:r w:rsidR="0050628C" w:rsidRPr="004F2E66">
        <w:rPr>
          <w:sz w:val="28"/>
          <w:szCs w:val="28"/>
        </w:rPr>
        <w:t>. Именно сочетание этих качеств позволяет сохранить в аппарате столь важные «автомобильные» свойства, как способность быть рядом с вами и готовность «нести» вас в нужном направлении сразу от порога вашего дома. По состоянию на </w:t>
      </w:r>
      <w:hyperlink r:id="rId116" w:tooltip="2019 год" w:history="1">
        <w:r w:rsidR="0050628C" w:rsidRPr="004F2E66">
          <w:rPr>
            <w:rStyle w:val="a3"/>
            <w:color w:val="auto"/>
            <w:sz w:val="28"/>
            <w:szCs w:val="28"/>
            <w:u w:val="none"/>
          </w:rPr>
          <w:t>2019 год</w:t>
        </w:r>
      </w:hyperlink>
      <w:r w:rsidR="0050628C" w:rsidRPr="004F2E66">
        <w:rPr>
          <w:sz w:val="28"/>
          <w:szCs w:val="28"/>
        </w:rPr>
        <w:t> разработано несколько десятков проектов летающих автомобилей экспериментального типа. До сих пор крупнейшие автомобильные бренды упорно ведут разработку летающих авто и даже патентуют какие-то составляющие таких автомобилей: это говорит о том, что это не убиваемая мечта.</w:t>
      </w:r>
    </w:p>
    <w:p w:rsidR="004F2E66" w:rsidRPr="004F2E66" w:rsidRDefault="004F2E66" w:rsidP="004F2E66">
      <w:pPr>
        <w:pStyle w:val="a4"/>
        <w:shd w:val="clear" w:color="auto" w:fill="FFFFFF"/>
        <w:spacing w:before="120" w:beforeAutospacing="0" w:after="120" w:afterAutospacing="0"/>
        <w:jc w:val="both"/>
        <w:rPr>
          <w:b/>
          <w:sz w:val="28"/>
          <w:szCs w:val="28"/>
        </w:rPr>
      </w:pPr>
      <w:r w:rsidRPr="004F2E66">
        <w:rPr>
          <w:b/>
          <w:sz w:val="28"/>
          <w:szCs w:val="28"/>
        </w:rPr>
        <w:t xml:space="preserve">История </w:t>
      </w:r>
    </w:p>
    <w:p w:rsidR="004F2E66" w:rsidRPr="004F2E66" w:rsidRDefault="009C2388" w:rsidP="004F2E66">
      <w:pPr>
        <w:pStyle w:val="a4"/>
        <w:shd w:val="clear" w:color="auto" w:fill="FFFFFF"/>
        <w:spacing w:before="120" w:beforeAutospacing="0" w:after="120" w:afterAutospacing="0"/>
        <w:jc w:val="both"/>
        <w:rPr>
          <w:sz w:val="28"/>
          <w:szCs w:val="28"/>
        </w:rPr>
      </w:pPr>
      <w:r>
        <w:rPr>
          <w:sz w:val="28"/>
          <w:szCs w:val="28"/>
        </w:rPr>
        <w:t xml:space="preserve">   </w:t>
      </w:r>
      <w:r w:rsidR="004F2E66" w:rsidRPr="004F2E66">
        <w:rPr>
          <w:sz w:val="28"/>
          <w:szCs w:val="28"/>
        </w:rPr>
        <w:t>Идеи объединить самолёт и автомобиль появлялись ещё до Второй мировой войны. Причём встречались как идеи приспособить самолёт под автомобиль, так и наоборот — автомобиль под самолёт, что например было предложено в патенте США US2364676, поданном в </w:t>
      </w:r>
      <w:hyperlink r:id="rId117" w:tooltip="1940 год" w:history="1">
        <w:r w:rsidR="004F2E66" w:rsidRPr="004F2E66">
          <w:rPr>
            <w:rStyle w:val="a3"/>
            <w:rFonts w:eastAsiaTheme="majorEastAsia"/>
            <w:color w:val="auto"/>
            <w:sz w:val="28"/>
            <w:szCs w:val="28"/>
            <w:u w:val="none"/>
          </w:rPr>
          <w:t>1940 году</w:t>
        </w:r>
      </w:hyperlink>
      <w:r w:rsidR="004F2E66" w:rsidRPr="004F2E66">
        <w:rPr>
          <w:sz w:val="28"/>
          <w:szCs w:val="28"/>
        </w:rPr>
        <w:t>.</w:t>
      </w:r>
    </w:p>
    <w:p w:rsidR="004F2E66" w:rsidRPr="004F2E66" w:rsidRDefault="009C2388" w:rsidP="004F2E66">
      <w:pPr>
        <w:pStyle w:val="a4"/>
        <w:shd w:val="clear" w:color="auto" w:fill="FFFFFF"/>
        <w:spacing w:before="120" w:beforeAutospacing="0" w:after="120" w:afterAutospacing="0"/>
        <w:jc w:val="both"/>
        <w:rPr>
          <w:sz w:val="28"/>
          <w:szCs w:val="28"/>
        </w:rPr>
      </w:pPr>
      <w:r>
        <w:rPr>
          <w:sz w:val="28"/>
          <w:szCs w:val="28"/>
        </w:rPr>
        <w:t xml:space="preserve">    </w:t>
      </w:r>
      <w:r w:rsidR="004F2E66" w:rsidRPr="004F2E66">
        <w:rPr>
          <w:sz w:val="28"/>
          <w:szCs w:val="28"/>
        </w:rPr>
        <w:t>В </w:t>
      </w:r>
      <w:hyperlink r:id="rId118" w:tooltip="1946 год" w:history="1">
        <w:r w:rsidR="004F2E66" w:rsidRPr="004F2E66">
          <w:rPr>
            <w:rStyle w:val="a3"/>
            <w:rFonts w:eastAsiaTheme="majorEastAsia"/>
            <w:color w:val="auto"/>
            <w:sz w:val="28"/>
            <w:szCs w:val="28"/>
            <w:u w:val="none"/>
          </w:rPr>
          <w:t>1946 году</w:t>
        </w:r>
      </w:hyperlink>
      <w:r w:rsidR="004F2E66" w:rsidRPr="004F2E66">
        <w:rPr>
          <w:sz w:val="28"/>
          <w:szCs w:val="28"/>
        </w:rPr>
        <w:t> дальний родственник изобретателя паровой машины </w:t>
      </w:r>
      <w:hyperlink r:id="rId119" w:tooltip="Фултон, Роберт Эдисон (страница отсутствует)" w:history="1">
        <w:r w:rsidR="004F2E66" w:rsidRPr="004F2E66">
          <w:rPr>
            <w:rStyle w:val="a3"/>
            <w:rFonts w:eastAsiaTheme="majorEastAsia"/>
            <w:color w:val="auto"/>
            <w:sz w:val="28"/>
            <w:szCs w:val="28"/>
            <w:u w:val="none"/>
          </w:rPr>
          <w:t>Роберт Фултон</w:t>
        </w:r>
      </w:hyperlink>
      <w:r w:rsidR="004F2E66" w:rsidRPr="004F2E66">
        <w:rPr>
          <w:sz w:val="28"/>
          <w:szCs w:val="28"/>
        </w:rPr>
        <w:t>, известный своим кругосветным мотопробегом и разбогатевший во время второй мировой войны на производстве стрелкового </w:t>
      </w:r>
      <w:hyperlink r:id="rId120" w:tooltip="Тренажёр" w:history="1">
        <w:r w:rsidR="004F2E66" w:rsidRPr="004F2E66">
          <w:rPr>
            <w:rStyle w:val="a3"/>
            <w:rFonts w:eastAsiaTheme="majorEastAsia"/>
            <w:color w:val="auto"/>
            <w:sz w:val="28"/>
            <w:szCs w:val="28"/>
            <w:u w:val="none"/>
          </w:rPr>
          <w:t>тренажёра</w:t>
        </w:r>
      </w:hyperlink>
      <w:r w:rsidR="004F2E66" w:rsidRPr="004F2E66">
        <w:rPr>
          <w:sz w:val="28"/>
          <w:szCs w:val="28"/>
        </w:rPr>
        <w:t> для </w:t>
      </w:r>
      <w:hyperlink r:id="rId121" w:tooltip="Зенитное орудие" w:history="1">
        <w:r w:rsidR="004F2E66" w:rsidRPr="004F2E66">
          <w:rPr>
            <w:rStyle w:val="a3"/>
            <w:rFonts w:eastAsiaTheme="majorEastAsia"/>
            <w:color w:val="auto"/>
            <w:sz w:val="28"/>
            <w:szCs w:val="28"/>
            <w:u w:val="none"/>
          </w:rPr>
          <w:t>зенитчиков</w:t>
        </w:r>
      </w:hyperlink>
      <w:r w:rsidR="004F2E66" w:rsidRPr="004F2E66">
        <w:rPr>
          <w:sz w:val="28"/>
          <w:szCs w:val="28"/>
        </w:rPr>
        <w:t>, берётся за создание «Летающей амфибии» (Airphibian). Он твёрдо решил, что вместо адаптации автомобиля к небу нужно приспособить к дороге самолёт.</w:t>
      </w:r>
    </w:p>
    <w:p w:rsidR="004F2E66" w:rsidRPr="004F2E66" w:rsidRDefault="009C2388" w:rsidP="004F2E66">
      <w:pPr>
        <w:pStyle w:val="a4"/>
        <w:shd w:val="clear" w:color="auto" w:fill="FFFFFF"/>
        <w:spacing w:before="120" w:beforeAutospacing="0" w:after="120" w:afterAutospacing="0"/>
        <w:jc w:val="both"/>
        <w:rPr>
          <w:color w:val="202122"/>
          <w:sz w:val="28"/>
          <w:szCs w:val="28"/>
        </w:rPr>
      </w:pPr>
      <w:r>
        <w:rPr>
          <w:color w:val="202122"/>
          <w:sz w:val="28"/>
          <w:szCs w:val="28"/>
        </w:rPr>
        <w:t xml:space="preserve">     </w:t>
      </w:r>
      <w:r w:rsidR="004F2E66" w:rsidRPr="004F2E66">
        <w:rPr>
          <w:color w:val="202122"/>
          <w:sz w:val="28"/>
          <w:szCs w:val="28"/>
        </w:rPr>
        <w:t>Крылья и секция хвоста этого самолёта снимались</w:t>
      </w:r>
      <w:r>
        <w:rPr>
          <w:color w:val="202122"/>
          <w:sz w:val="28"/>
          <w:szCs w:val="28"/>
        </w:rPr>
        <w:t xml:space="preserve"> </w:t>
      </w:r>
      <w:r w:rsidRPr="009C2388">
        <w:rPr>
          <w:b/>
          <w:color w:val="00B050"/>
          <w:sz w:val="28"/>
          <w:szCs w:val="28"/>
          <w:u w:val="single"/>
        </w:rPr>
        <w:t>(принцип дробления)</w:t>
      </w:r>
      <w:r w:rsidR="004F2E66" w:rsidRPr="009C2388">
        <w:rPr>
          <w:b/>
          <w:color w:val="00B050"/>
          <w:sz w:val="28"/>
          <w:szCs w:val="28"/>
          <w:u w:val="single"/>
        </w:rPr>
        <w:t>,</w:t>
      </w:r>
      <w:r w:rsidR="004F2E66" w:rsidRPr="004F2E66">
        <w:rPr>
          <w:color w:val="202122"/>
          <w:sz w:val="28"/>
          <w:szCs w:val="28"/>
        </w:rPr>
        <w:t xml:space="preserve"> а пропеллер прикладывался к фюзеляжу. Имелся шестицилиндровый двигатель мощностью 150 лошадиных сил, «Амфибия» могла лететь со скоростью 120 миль в час (200 км/ч) и ехать на 50 милях в час (80 км/ч). О преобразовании самолёта в авто и наоборот Фултон говорил, что «домохозяйка может сделать это одна за пять минут».</w:t>
      </w:r>
    </w:p>
    <w:p w:rsidR="004F2E66" w:rsidRDefault="009C2388" w:rsidP="004F2E66">
      <w:pPr>
        <w:pStyle w:val="a4"/>
        <w:shd w:val="clear" w:color="auto" w:fill="FFFFFF"/>
        <w:spacing w:before="120" w:beforeAutospacing="0" w:after="120" w:afterAutospacing="0"/>
        <w:jc w:val="both"/>
        <w:rPr>
          <w:color w:val="202122"/>
          <w:sz w:val="28"/>
          <w:szCs w:val="28"/>
        </w:rPr>
      </w:pPr>
      <w:r>
        <w:rPr>
          <w:color w:val="202122"/>
          <w:sz w:val="28"/>
          <w:szCs w:val="28"/>
        </w:rPr>
        <w:lastRenderedPageBreak/>
        <w:t xml:space="preserve">     </w:t>
      </w:r>
      <w:r w:rsidR="004F2E66" w:rsidRPr="004F2E66">
        <w:rPr>
          <w:color w:val="202122"/>
          <w:sz w:val="28"/>
          <w:szCs w:val="28"/>
        </w:rPr>
        <w:t>Airphibian стала первым в мире летающим автомобилем, получившим сертификат Управления гражданской авиации США (Civil Aeronautics Administration) — предшественника FAA (Federal Aviation Administration). Однако, несмотря на очевидный успех летающей машины, Фултон не сумел довести её до массового производства.</w:t>
      </w:r>
    </w:p>
    <w:p w:rsidR="004F2E66" w:rsidRDefault="004F2E66" w:rsidP="004F2E66">
      <w:pPr>
        <w:pStyle w:val="a4"/>
        <w:shd w:val="clear" w:color="auto" w:fill="FFFFFF"/>
        <w:spacing w:before="120" w:beforeAutospacing="0" w:after="120" w:afterAutospacing="0"/>
        <w:jc w:val="both"/>
        <w:rPr>
          <w:sz w:val="28"/>
          <w:szCs w:val="28"/>
        </w:rPr>
      </w:pPr>
      <w:r w:rsidRPr="004F2E66">
        <w:rPr>
          <w:noProof/>
          <w:szCs w:val="28"/>
        </w:rPr>
        <w:drawing>
          <wp:anchor distT="0" distB="0" distL="114300" distR="114300" simplePos="0" relativeHeight="251673600" behindDoc="0" locked="0" layoutInCell="1" allowOverlap="1">
            <wp:simplePos x="0" y="0"/>
            <wp:positionH relativeFrom="column">
              <wp:posOffset>21590</wp:posOffset>
            </wp:positionH>
            <wp:positionV relativeFrom="paragraph">
              <wp:posOffset>3175</wp:posOffset>
            </wp:positionV>
            <wp:extent cx="3314700" cy="3848100"/>
            <wp:effectExtent l="19050" t="0" r="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2"/>
                    <a:srcRect l="9412" r="14265" b="5109"/>
                    <a:stretch>
                      <a:fillRect/>
                    </a:stretch>
                  </pic:blipFill>
                  <pic:spPr bwMode="auto">
                    <a:xfrm>
                      <a:off x="0" y="0"/>
                      <a:ext cx="3314700" cy="3848100"/>
                    </a:xfrm>
                    <a:prstGeom prst="rect">
                      <a:avLst/>
                    </a:prstGeom>
                    <a:noFill/>
                    <a:ln w="9525">
                      <a:noFill/>
                      <a:miter lim="800000"/>
                      <a:headEnd/>
                      <a:tailEnd/>
                    </a:ln>
                  </pic:spPr>
                </pic:pic>
              </a:graphicData>
            </a:graphic>
          </wp:anchor>
        </w:drawing>
      </w:r>
      <w:r w:rsidRPr="004F2E66">
        <w:rPr>
          <w:noProof/>
          <w:szCs w:val="28"/>
        </w:rPr>
        <w:drawing>
          <wp:inline distT="0" distB="0" distL="0" distR="0">
            <wp:extent cx="3161849" cy="2428875"/>
            <wp:effectExtent l="19050" t="0" r="451"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3"/>
                    <a:srcRect/>
                    <a:stretch>
                      <a:fillRect/>
                    </a:stretch>
                  </pic:blipFill>
                  <pic:spPr bwMode="auto">
                    <a:xfrm>
                      <a:off x="0" y="0"/>
                      <a:ext cx="3161849" cy="2428875"/>
                    </a:xfrm>
                    <a:prstGeom prst="rect">
                      <a:avLst/>
                    </a:prstGeom>
                    <a:noFill/>
                    <a:ln w="9525">
                      <a:noFill/>
                      <a:miter lim="800000"/>
                      <a:headEnd/>
                      <a:tailEnd/>
                    </a:ln>
                  </pic:spPr>
                </pic:pic>
              </a:graphicData>
            </a:graphic>
          </wp:inline>
        </w:drawing>
      </w:r>
    </w:p>
    <w:p w:rsidR="004F2E66" w:rsidRDefault="009C2388" w:rsidP="004F2E66">
      <w:pPr>
        <w:pStyle w:val="a4"/>
        <w:shd w:val="clear" w:color="auto" w:fill="FFFFFF"/>
        <w:spacing w:before="120" w:beforeAutospacing="0" w:after="120" w:afterAutospacing="0"/>
        <w:jc w:val="both"/>
        <w:rPr>
          <w:sz w:val="28"/>
          <w:szCs w:val="28"/>
        </w:rPr>
      </w:pPr>
      <w:r>
        <w:rPr>
          <w:sz w:val="28"/>
          <w:szCs w:val="28"/>
        </w:rPr>
        <w:t xml:space="preserve">      </w:t>
      </w:r>
      <w:r w:rsidR="004F2E66" w:rsidRPr="004F2E66">
        <w:rPr>
          <w:sz w:val="28"/>
          <w:szCs w:val="28"/>
        </w:rPr>
        <w:t>В июне 2017 года французский пилот Бруно Веццоли пересёк пролив Ла-Манш на летающем автомобиле под названием «Пегас», который был создан предпринимателем Жеромом Дофи.</w:t>
      </w:r>
    </w:p>
    <w:p w:rsidR="00FC66A3" w:rsidRPr="004F2E66" w:rsidRDefault="00FC66A3" w:rsidP="00FC66A3">
      <w:pPr>
        <w:pStyle w:val="a4"/>
        <w:shd w:val="clear" w:color="auto" w:fill="FFFFFF"/>
        <w:spacing w:before="120" w:beforeAutospacing="0" w:after="120" w:afterAutospacing="0"/>
        <w:jc w:val="center"/>
        <w:rPr>
          <w:sz w:val="28"/>
          <w:szCs w:val="28"/>
        </w:rPr>
      </w:pPr>
    </w:p>
    <w:p w:rsidR="004F2E66" w:rsidRDefault="009C2388" w:rsidP="004F2E66">
      <w:pPr>
        <w:pStyle w:val="a4"/>
        <w:shd w:val="clear" w:color="auto" w:fill="FFFFFF"/>
        <w:spacing w:before="120" w:beforeAutospacing="0" w:after="120" w:afterAutospacing="0"/>
        <w:jc w:val="both"/>
        <w:rPr>
          <w:sz w:val="28"/>
          <w:szCs w:val="28"/>
        </w:rPr>
      </w:pPr>
      <w:r>
        <w:rPr>
          <w:noProof/>
          <w:sz w:val="28"/>
          <w:szCs w:val="28"/>
        </w:rPr>
        <w:drawing>
          <wp:anchor distT="0" distB="0" distL="114300" distR="114300" simplePos="0" relativeHeight="251675648" behindDoc="0" locked="0" layoutInCell="1" allowOverlap="1">
            <wp:simplePos x="0" y="0"/>
            <wp:positionH relativeFrom="column">
              <wp:posOffset>1936115</wp:posOffset>
            </wp:positionH>
            <wp:positionV relativeFrom="paragraph">
              <wp:posOffset>787400</wp:posOffset>
            </wp:positionV>
            <wp:extent cx="4572000" cy="2286000"/>
            <wp:effectExtent l="1905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4"/>
                    <a:srcRect/>
                    <a:stretch>
                      <a:fillRect/>
                    </a:stretch>
                  </pic:blipFill>
                  <pic:spPr bwMode="auto">
                    <a:xfrm>
                      <a:off x="0" y="0"/>
                      <a:ext cx="4572000" cy="2286000"/>
                    </a:xfrm>
                    <a:prstGeom prst="rect">
                      <a:avLst/>
                    </a:prstGeom>
                    <a:noFill/>
                    <a:ln w="9525">
                      <a:noFill/>
                      <a:miter lim="800000"/>
                      <a:headEnd/>
                      <a:tailEnd/>
                    </a:ln>
                  </pic:spPr>
                </pic:pic>
              </a:graphicData>
            </a:graphic>
          </wp:anchor>
        </w:drawing>
      </w:r>
      <w:r w:rsidR="00FC66A3" w:rsidRPr="00FC66A3">
        <w:rPr>
          <w:sz w:val="28"/>
          <w:szCs w:val="28"/>
        </w:rPr>
        <w:t xml:space="preserve">   В</w:t>
      </w:r>
      <w:r w:rsidR="004F2E66" w:rsidRPr="00FC66A3">
        <w:rPr>
          <w:sz w:val="28"/>
          <w:szCs w:val="28"/>
        </w:rPr>
        <w:t xml:space="preserve"> августе 2020 года </w:t>
      </w:r>
      <w:hyperlink r:id="rId125" w:tooltip="Военно-воздушные силы США" w:history="1">
        <w:r w:rsidR="004F2E66" w:rsidRPr="00FC66A3">
          <w:rPr>
            <w:rStyle w:val="a3"/>
            <w:rFonts w:eastAsiaTheme="majorEastAsia"/>
            <w:color w:val="auto"/>
            <w:sz w:val="28"/>
            <w:szCs w:val="28"/>
            <w:u w:val="none"/>
          </w:rPr>
          <w:t>ВВС США</w:t>
        </w:r>
      </w:hyperlink>
      <w:r w:rsidR="004F2E66" w:rsidRPr="00FC66A3">
        <w:rPr>
          <w:sz w:val="28"/>
          <w:szCs w:val="28"/>
        </w:rPr>
        <w:t> продемонстрировали электрический летающий автомобиль с системой вертикальных взлёта-посадки с 18 винтами под названием Hexa  от техасского </w:t>
      </w:r>
      <w:hyperlink r:id="rId126" w:tooltip="Стартап" w:history="1">
        <w:r w:rsidR="004F2E66" w:rsidRPr="00FC66A3">
          <w:rPr>
            <w:rStyle w:val="a3"/>
            <w:rFonts w:eastAsiaTheme="majorEastAsia"/>
            <w:color w:val="auto"/>
            <w:sz w:val="28"/>
            <w:szCs w:val="28"/>
            <w:u w:val="none"/>
          </w:rPr>
          <w:t>стартапа</w:t>
        </w:r>
      </w:hyperlink>
      <w:r w:rsidR="004F2E66" w:rsidRPr="00FC66A3">
        <w:rPr>
          <w:sz w:val="28"/>
          <w:szCs w:val="28"/>
        </w:rPr>
        <w:t> LIFT Aircraft. При этом аналогичный аппарат был продемонстрирован компанией ещё в 2018 году с планами начать продажи в 2019 году.</w:t>
      </w: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9C2388" w:rsidRDefault="009C2388" w:rsidP="004F2E66">
      <w:pPr>
        <w:pStyle w:val="a4"/>
        <w:shd w:val="clear" w:color="auto" w:fill="FFFFFF"/>
        <w:spacing w:before="120" w:beforeAutospacing="0" w:after="120" w:afterAutospacing="0"/>
        <w:jc w:val="both"/>
        <w:rPr>
          <w:b/>
          <w:sz w:val="28"/>
          <w:szCs w:val="28"/>
        </w:rPr>
      </w:pPr>
    </w:p>
    <w:p w:rsidR="00FC66A3" w:rsidRPr="00FC66A3" w:rsidRDefault="00FC66A3" w:rsidP="004F2E66">
      <w:pPr>
        <w:pStyle w:val="a4"/>
        <w:shd w:val="clear" w:color="auto" w:fill="FFFFFF"/>
        <w:spacing w:before="120" w:beforeAutospacing="0" w:after="120" w:afterAutospacing="0"/>
        <w:jc w:val="both"/>
        <w:rPr>
          <w:b/>
          <w:sz w:val="28"/>
          <w:szCs w:val="28"/>
        </w:rPr>
      </w:pPr>
      <w:r w:rsidRPr="00FC66A3">
        <w:rPr>
          <w:b/>
          <w:sz w:val="28"/>
          <w:szCs w:val="28"/>
        </w:rPr>
        <w:lastRenderedPageBreak/>
        <w:t xml:space="preserve">Модели </w:t>
      </w:r>
    </w:p>
    <w:p w:rsidR="00FC66A3" w:rsidRPr="00FC66A3" w:rsidRDefault="00FC66A3" w:rsidP="00FC66A3">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eastAsia="ru-RU"/>
        </w:rPr>
      </w:pPr>
      <w:r w:rsidRPr="00FC66A3">
        <w:rPr>
          <w:rFonts w:ascii="Times New Roman" w:eastAsia="Times New Roman" w:hAnsi="Times New Roman" w:cs="Times New Roman"/>
          <w:color w:val="202122"/>
          <w:sz w:val="28"/>
          <w:szCs w:val="28"/>
          <w:lang w:eastAsia="ru-RU"/>
        </w:rPr>
        <w:t>«Автолёт» (Airvan; 7 мест; Пётр Антипов, Россия)</w:t>
      </w:r>
    </w:p>
    <w:p w:rsidR="00FC66A3" w:rsidRDefault="00FC66A3" w:rsidP="004F2E66">
      <w:pPr>
        <w:pStyle w:val="a4"/>
        <w:shd w:val="clear" w:color="auto" w:fill="FFFFFF"/>
        <w:spacing w:before="120" w:beforeAutospacing="0" w:after="120" w:afterAutospacing="0"/>
        <w:jc w:val="both"/>
        <w:rPr>
          <w:sz w:val="28"/>
          <w:szCs w:val="28"/>
        </w:rPr>
      </w:pPr>
      <w:r w:rsidRPr="00FC66A3">
        <w:rPr>
          <w:noProof/>
          <w:szCs w:val="28"/>
        </w:rPr>
        <w:drawing>
          <wp:inline distT="0" distB="0" distL="0" distR="0">
            <wp:extent cx="3011969" cy="43910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7"/>
                    <a:srcRect/>
                    <a:stretch>
                      <a:fillRect/>
                    </a:stretch>
                  </pic:blipFill>
                  <pic:spPr bwMode="auto">
                    <a:xfrm>
                      <a:off x="0" y="0"/>
                      <a:ext cx="3011969" cy="4391025"/>
                    </a:xfrm>
                    <a:prstGeom prst="rect">
                      <a:avLst/>
                    </a:prstGeom>
                    <a:noFill/>
                    <a:ln w="9525">
                      <a:noFill/>
                      <a:miter lim="800000"/>
                      <a:headEnd/>
                      <a:tailEnd/>
                    </a:ln>
                  </pic:spPr>
                </pic:pic>
              </a:graphicData>
            </a:graphic>
          </wp:inline>
        </w:drawing>
      </w:r>
    </w:p>
    <w:p w:rsidR="00FC66A3" w:rsidRPr="00FC66A3" w:rsidRDefault="00FC66A3" w:rsidP="00FC66A3">
      <w:pPr>
        <w:numPr>
          <w:ilvl w:val="0"/>
          <w:numId w:val="7"/>
        </w:numPr>
        <w:shd w:val="clear" w:color="auto" w:fill="FFFFFF"/>
        <w:spacing w:before="100" w:beforeAutospacing="1" w:after="24" w:line="240" w:lineRule="auto"/>
        <w:ind w:left="384"/>
        <w:rPr>
          <w:rFonts w:ascii="Times New Roman" w:eastAsia="Times New Roman" w:hAnsi="Times New Roman" w:cs="Times New Roman"/>
          <w:color w:val="202122"/>
          <w:sz w:val="28"/>
          <w:szCs w:val="28"/>
          <w:lang w:eastAsia="ru-RU"/>
        </w:rPr>
      </w:pPr>
      <w:r w:rsidRPr="00FC66A3">
        <w:rPr>
          <w:rFonts w:ascii="Times New Roman" w:eastAsia="Times New Roman" w:hAnsi="Times New Roman" w:cs="Times New Roman"/>
          <w:color w:val="202122"/>
          <w:sz w:val="28"/>
          <w:szCs w:val="28"/>
          <w:lang w:eastAsia="ru-RU"/>
        </w:rPr>
        <w:t>Aerocar (Мултон Тейлор, США)</w:t>
      </w:r>
    </w:p>
    <w:p w:rsidR="00FC66A3" w:rsidRDefault="00FC66A3" w:rsidP="004F2E66">
      <w:pPr>
        <w:pStyle w:val="a4"/>
        <w:shd w:val="clear" w:color="auto" w:fill="FFFFFF"/>
        <w:spacing w:before="120" w:beforeAutospacing="0" w:after="120" w:afterAutospacing="0"/>
        <w:jc w:val="both"/>
        <w:rPr>
          <w:sz w:val="28"/>
          <w:szCs w:val="28"/>
        </w:rPr>
      </w:pPr>
      <w:r w:rsidRPr="00FC66A3">
        <w:rPr>
          <w:noProof/>
          <w:szCs w:val="28"/>
        </w:rPr>
        <w:drawing>
          <wp:inline distT="0" distB="0" distL="0" distR="0">
            <wp:extent cx="3984220" cy="265747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8" cstate="print"/>
                    <a:srcRect/>
                    <a:stretch>
                      <a:fillRect/>
                    </a:stretch>
                  </pic:blipFill>
                  <pic:spPr bwMode="auto">
                    <a:xfrm>
                      <a:off x="0" y="0"/>
                      <a:ext cx="3985782" cy="2658517"/>
                    </a:xfrm>
                    <a:prstGeom prst="rect">
                      <a:avLst/>
                    </a:prstGeom>
                    <a:noFill/>
                    <a:ln w="9525">
                      <a:noFill/>
                      <a:miter lim="800000"/>
                      <a:headEnd/>
                      <a:tailEnd/>
                    </a:ln>
                  </pic:spPr>
                </pic:pic>
              </a:graphicData>
            </a:graphic>
          </wp:inline>
        </w:drawing>
      </w:r>
    </w:p>
    <w:p w:rsidR="00FC66A3" w:rsidRPr="00FC66A3" w:rsidRDefault="00C33BCD" w:rsidP="00FC66A3">
      <w:pPr>
        <w:numPr>
          <w:ilvl w:val="0"/>
          <w:numId w:val="8"/>
        </w:numPr>
        <w:shd w:val="clear" w:color="auto" w:fill="FFFFFF"/>
        <w:spacing w:before="100" w:beforeAutospacing="1" w:after="24" w:line="240" w:lineRule="auto"/>
        <w:ind w:left="384"/>
        <w:rPr>
          <w:rFonts w:ascii="Times New Roman" w:hAnsi="Times New Roman" w:cs="Times New Roman"/>
          <w:sz w:val="28"/>
          <w:szCs w:val="28"/>
        </w:rPr>
      </w:pPr>
      <w:hyperlink r:id="rId129" w:tooltip="Aeromobil" w:history="1">
        <w:r w:rsidR="00FC66A3" w:rsidRPr="00FC66A3">
          <w:rPr>
            <w:rStyle w:val="a3"/>
            <w:rFonts w:ascii="Times New Roman" w:hAnsi="Times New Roman" w:cs="Times New Roman"/>
            <w:color w:val="auto"/>
            <w:sz w:val="28"/>
            <w:szCs w:val="28"/>
            <w:u w:val="none"/>
          </w:rPr>
          <w:t>Aeromobil</w:t>
        </w:r>
      </w:hyperlink>
      <w:r w:rsidR="00FC66A3" w:rsidRPr="00FC66A3">
        <w:rPr>
          <w:rFonts w:ascii="Times New Roman" w:hAnsi="Times New Roman" w:cs="Times New Roman"/>
          <w:sz w:val="28"/>
          <w:szCs w:val="28"/>
        </w:rPr>
        <w:t> (Словакия)</w:t>
      </w:r>
    </w:p>
    <w:p w:rsidR="00FC66A3" w:rsidRDefault="00FC66A3" w:rsidP="004F2E66">
      <w:pPr>
        <w:pStyle w:val="a4"/>
        <w:shd w:val="clear" w:color="auto" w:fill="FFFFFF"/>
        <w:spacing w:before="120" w:beforeAutospacing="0" w:after="120" w:afterAutospacing="0"/>
        <w:jc w:val="both"/>
        <w:rPr>
          <w:sz w:val="28"/>
          <w:szCs w:val="28"/>
        </w:rPr>
      </w:pPr>
      <w:r w:rsidRPr="00FC66A3">
        <w:rPr>
          <w:noProof/>
          <w:szCs w:val="28"/>
        </w:rPr>
        <w:lastRenderedPageBreak/>
        <w:drawing>
          <wp:inline distT="0" distB="0" distL="0" distR="0">
            <wp:extent cx="2381250" cy="238125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0"/>
                    <a:srcRect/>
                    <a:stretch>
                      <a:fillRect/>
                    </a:stretch>
                  </pic:blipFill>
                  <pic:spPr bwMode="auto">
                    <a:xfrm>
                      <a:off x="0" y="0"/>
                      <a:ext cx="2381250" cy="2381250"/>
                    </a:xfrm>
                    <a:prstGeom prst="rect">
                      <a:avLst/>
                    </a:prstGeom>
                    <a:noFill/>
                    <a:ln w="9525">
                      <a:noFill/>
                      <a:miter lim="800000"/>
                      <a:headEnd/>
                      <a:tailEnd/>
                    </a:ln>
                  </pic:spPr>
                </pic:pic>
              </a:graphicData>
            </a:graphic>
          </wp:inline>
        </w:drawing>
      </w:r>
    </w:p>
    <w:p w:rsidR="00FC66A3" w:rsidRDefault="00C33BCD" w:rsidP="00FC66A3">
      <w:pPr>
        <w:numPr>
          <w:ilvl w:val="0"/>
          <w:numId w:val="9"/>
        </w:numPr>
        <w:shd w:val="clear" w:color="auto" w:fill="FFFFFF"/>
        <w:spacing w:before="100" w:beforeAutospacing="1" w:after="24" w:line="240" w:lineRule="auto"/>
        <w:ind w:left="384"/>
        <w:rPr>
          <w:rFonts w:ascii="Times New Roman" w:hAnsi="Times New Roman" w:cs="Times New Roman"/>
          <w:sz w:val="28"/>
          <w:szCs w:val="28"/>
        </w:rPr>
      </w:pPr>
      <w:hyperlink r:id="rId131" w:tooltip="Audi Pop.Up Next" w:history="1">
        <w:r w:rsidR="00FC66A3" w:rsidRPr="00FC66A3">
          <w:rPr>
            <w:rStyle w:val="a3"/>
            <w:rFonts w:ascii="Times New Roman" w:hAnsi="Times New Roman" w:cs="Times New Roman"/>
            <w:color w:val="auto"/>
            <w:sz w:val="28"/>
            <w:szCs w:val="28"/>
            <w:u w:val="none"/>
          </w:rPr>
          <w:t>Audi Pop.Up Next</w:t>
        </w:r>
      </w:hyperlink>
      <w:r w:rsidR="00FC66A3" w:rsidRPr="00FC66A3">
        <w:rPr>
          <w:rFonts w:ascii="Times New Roman" w:hAnsi="Times New Roman" w:cs="Times New Roman"/>
          <w:sz w:val="28"/>
          <w:szCs w:val="28"/>
        </w:rPr>
        <w:t>, совместная разработка </w:t>
      </w:r>
      <w:hyperlink r:id="rId132" w:tooltip="Audi" w:history="1">
        <w:r w:rsidR="00FC66A3" w:rsidRPr="00FC66A3">
          <w:rPr>
            <w:rStyle w:val="a3"/>
            <w:rFonts w:ascii="Times New Roman" w:hAnsi="Times New Roman" w:cs="Times New Roman"/>
            <w:color w:val="auto"/>
            <w:sz w:val="28"/>
            <w:szCs w:val="28"/>
            <w:u w:val="none"/>
          </w:rPr>
          <w:t>Audi</w:t>
        </w:r>
      </w:hyperlink>
      <w:r w:rsidR="00FC66A3" w:rsidRPr="00FC66A3">
        <w:rPr>
          <w:rFonts w:ascii="Times New Roman" w:hAnsi="Times New Roman" w:cs="Times New Roman"/>
          <w:sz w:val="28"/>
          <w:szCs w:val="28"/>
        </w:rPr>
        <w:t>, </w:t>
      </w:r>
      <w:hyperlink r:id="rId133" w:tooltip="Italdesign" w:history="1">
        <w:r w:rsidR="00FC66A3" w:rsidRPr="00FC66A3">
          <w:rPr>
            <w:rStyle w:val="a3"/>
            <w:rFonts w:ascii="Times New Roman" w:hAnsi="Times New Roman" w:cs="Times New Roman"/>
            <w:color w:val="auto"/>
            <w:sz w:val="28"/>
            <w:szCs w:val="28"/>
            <w:u w:val="none"/>
          </w:rPr>
          <w:t>Italdesign</w:t>
        </w:r>
      </w:hyperlink>
      <w:r w:rsidR="00FC66A3" w:rsidRPr="00FC66A3">
        <w:rPr>
          <w:rFonts w:ascii="Times New Roman" w:hAnsi="Times New Roman" w:cs="Times New Roman"/>
          <w:sz w:val="28"/>
          <w:szCs w:val="28"/>
        </w:rPr>
        <w:t> и </w:t>
      </w:r>
      <w:hyperlink r:id="rId134" w:tooltip="Airbus" w:history="1">
        <w:r w:rsidR="00FC66A3" w:rsidRPr="00FC66A3">
          <w:rPr>
            <w:rStyle w:val="a3"/>
            <w:rFonts w:ascii="Times New Roman" w:hAnsi="Times New Roman" w:cs="Times New Roman"/>
            <w:color w:val="auto"/>
            <w:sz w:val="28"/>
            <w:szCs w:val="28"/>
            <w:u w:val="none"/>
          </w:rPr>
          <w:t>Airbus</w:t>
        </w:r>
      </w:hyperlink>
    </w:p>
    <w:p w:rsidR="00FC66A3" w:rsidRDefault="00FC66A3" w:rsidP="00FC66A3">
      <w:pPr>
        <w:shd w:val="clear" w:color="auto" w:fill="FFFFFF"/>
        <w:spacing w:before="100" w:beforeAutospacing="1" w:after="24" w:line="240" w:lineRule="auto"/>
        <w:ind w:left="384"/>
        <w:rPr>
          <w:rFonts w:ascii="Times New Roman" w:hAnsi="Times New Roman" w:cs="Times New Roman"/>
          <w:sz w:val="28"/>
          <w:szCs w:val="28"/>
        </w:rPr>
      </w:pPr>
      <w:r w:rsidRPr="00FC66A3">
        <w:rPr>
          <w:noProof/>
          <w:szCs w:val="28"/>
          <w:lang w:eastAsia="ru-RU"/>
        </w:rPr>
        <w:drawing>
          <wp:inline distT="0" distB="0" distL="0" distR="0">
            <wp:extent cx="2381250" cy="1590675"/>
            <wp:effectExtent l="19050" t="0" r="0" b="0"/>
            <wp:docPr id="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5"/>
                    <a:srcRect/>
                    <a:stretch>
                      <a:fillRect/>
                    </a:stretch>
                  </pic:blipFill>
                  <pic:spPr bwMode="auto">
                    <a:xfrm>
                      <a:off x="0" y="0"/>
                      <a:ext cx="2381250" cy="1590675"/>
                    </a:xfrm>
                    <a:prstGeom prst="rect">
                      <a:avLst/>
                    </a:prstGeom>
                    <a:noFill/>
                    <a:ln w="9525">
                      <a:noFill/>
                      <a:miter lim="800000"/>
                      <a:headEnd/>
                      <a:tailEnd/>
                    </a:ln>
                  </pic:spPr>
                </pic:pic>
              </a:graphicData>
            </a:graphic>
          </wp:inline>
        </w:drawing>
      </w:r>
    </w:p>
    <w:p w:rsidR="0028593C" w:rsidRPr="0028593C" w:rsidRDefault="00C33BCD" w:rsidP="0028593C">
      <w:pPr>
        <w:numPr>
          <w:ilvl w:val="0"/>
          <w:numId w:val="10"/>
        </w:numPr>
        <w:shd w:val="clear" w:color="auto" w:fill="FFFFFF"/>
        <w:spacing w:before="100" w:beforeAutospacing="1" w:after="24" w:line="240" w:lineRule="auto"/>
        <w:ind w:left="384"/>
        <w:rPr>
          <w:rFonts w:ascii="Times New Roman" w:hAnsi="Times New Roman" w:cs="Times New Roman"/>
          <w:sz w:val="28"/>
          <w:szCs w:val="28"/>
        </w:rPr>
      </w:pPr>
      <w:hyperlink r:id="rId136" w:tooltip="PAL-V" w:history="1">
        <w:r w:rsidR="0028593C" w:rsidRPr="0028593C">
          <w:rPr>
            <w:rStyle w:val="a3"/>
            <w:rFonts w:ascii="Times New Roman" w:hAnsi="Times New Roman" w:cs="Times New Roman"/>
            <w:color w:val="auto"/>
            <w:sz w:val="28"/>
            <w:szCs w:val="28"/>
            <w:u w:val="none"/>
          </w:rPr>
          <w:t>PAL-V</w:t>
        </w:r>
      </w:hyperlink>
      <w:r w:rsidR="0028593C" w:rsidRPr="0028593C">
        <w:rPr>
          <w:rFonts w:ascii="Times New Roman" w:hAnsi="Times New Roman" w:cs="Times New Roman"/>
          <w:sz w:val="28"/>
          <w:szCs w:val="28"/>
        </w:rPr>
        <w:t> (Дж. Беккер, Голландия)</w:t>
      </w:r>
    </w:p>
    <w:p w:rsidR="00FC66A3" w:rsidRDefault="0028593C" w:rsidP="00FC66A3">
      <w:pPr>
        <w:shd w:val="clear" w:color="auto" w:fill="FFFFFF"/>
        <w:spacing w:before="100" w:beforeAutospacing="1" w:after="24" w:line="240" w:lineRule="auto"/>
        <w:ind w:left="384"/>
        <w:rPr>
          <w:rFonts w:ascii="Times New Roman" w:hAnsi="Times New Roman" w:cs="Times New Roman"/>
          <w:sz w:val="28"/>
          <w:szCs w:val="28"/>
        </w:rPr>
      </w:pPr>
      <w:r w:rsidRPr="0028593C">
        <w:rPr>
          <w:noProof/>
          <w:szCs w:val="28"/>
          <w:lang w:eastAsia="ru-RU"/>
        </w:rPr>
        <w:drawing>
          <wp:inline distT="0" distB="0" distL="0" distR="0">
            <wp:extent cx="2466975" cy="1665208"/>
            <wp:effectExtent l="19050" t="0" r="9525" b="0"/>
            <wp:docPr id="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7"/>
                    <a:srcRect/>
                    <a:stretch>
                      <a:fillRect/>
                    </a:stretch>
                  </pic:blipFill>
                  <pic:spPr bwMode="auto">
                    <a:xfrm>
                      <a:off x="0" y="0"/>
                      <a:ext cx="2466975" cy="1665208"/>
                    </a:xfrm>
                    <a:prstGeom prst="rect">
                      <a:avLst/>
                    </a:prstGeom>
                    <a:noFill/>
                    <a:ln w="9525">
                      <a:noFill/>
                      <a:miter lim="800000"/>
                      <a:headEnd/>
                      <a:tailEnd/>
                    </a:ln>
                  </pic:spPr>
                </pic:pic>
              </a:graphicData>
            </a:graphic>
          </wp:inline>
        </w:drawing>
      </w:r>
    </w:p>
    <w:p w:rsidR="0028593C" w:rsidRPr="0028593C" w:rsidRDefault="00C33BCD" w:rsidP="0028593C">
      <w:pPr>
        <w:numPr>
          <w:ilvl w:val="0"/>
          <w:numId w:val="11"/>
        </w:numPr>
        <w:shd w:val="clear" w:color="auto" w:fill="FFFFFF"/>
        <w:spacing w:before="100" w:beforeAutospacing="1" w:after="24" w:line="240" w:lineRule="auto"/>
        <w:ind w:left="384"/>
        <w:rPr>
          <w:rFonts w:ascii="Times New Roman" w:hAnsi="Times New Roman" w:cs="Times New Roman"/>
          <w:sz w:val="28"/>
          <w:szCs w:val="28"/>
        </w:rPr>
      </w:pPr>
      <w:hyperlink r:id="rId138" w:tooltip="Terrafugia Transition" w:history="1">
        <w:r w:rsidR="0028593C" w:rsidRPr="0028593C">
          <w:rPr>
            <w:rStyle w:val="a3"/>
            <w:rFonts w:ascii="Times New Roman" w:hAnsi="Times New Roman" w:cs="Times New Roman"/>
            <w:color w:val="auto"/>
            <w:sz w:val="28"/>
            <w:szCs w:val="28"/>
            <w:u w:val="none"/>
          </w:rPr>
          <w:t>The Transition</w:t>
        </w:r>
      </w:hyperlink>
      <w:r w:rsidR="0028593C" w:rsidRPr="0028593C">
        <w:rPr>
          <w:rFonts w:ascii="Times New Roman" w:hAnsi="Times New Roman" w:cs="Times New Roman"/>
          <w:sz w:val="28"/>
          <w:szCs w:val="28"/>
        </w:rPr>
        <w:t> (Terrafugia, США)</w:t>
      </w:r>
    </w:p>
    <w:p w:rsidR="0028593C" w:rsidRDefault="0028593C" w:rsidP="00FC66A3">
      <w:pPr>
        <w:shd w:val="clear" w:color="auto" w:fill="FFFFFF"/>
        <w:spacing w:before="100" w:beforeAutospacing="1" w:after="24" w:line="240" w:lineRule="auto"/>
        <w:ind w:left="384"/>
        <w:rPr>
          <w:rFonts w:ascii="Times New Roman" w:hAnsi="Times New Roman" w:cs="Times New Roman"/>
          <w:sz w:val="28"/>
          <w:szCs w:val="28"/>
        </w:rPr>
      </w:pPr>
      <w:r w:rsidRPr="0028593C">
        <w:rPr>
          <w:noProof/>
          <w:szCs w:val="28"/>
          <w:lang w:eastAsia="ru-RU"/>
        </w:rPr>
        <w:drawing>
          <wp:inline distT="0" distB="0" distL="0" distR="0">
            <wp:extent cx="2095500" cy="1571625"/>
            <wp:effectExtent l="19050" t="0" r="0" b="0"/>
            <wp:docPr id="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9"/>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28593C" w:rsidRDefault="0028593C" w:rsidP="00FC66A3">
      <w:pPr>
        <w:shd w:val="clear" w:color="auto" w:fill="FFFFFF"/>
        <w:spacing w:before="100" w:beforeAutospacing="1" w:after="24" w:line="240" w:lineRule="auto"/>
        <w:ind w:left="384"/>
        <w:rPr>
          <w:rFonts w:ascii="Times New Roman" w:hAnsi="Times New Roman" w:cs="Times New Roman"/>
          <w:sz w:val="28"/>
          <w:szCs w:val="28"/>
        </w:rPr>
      </w:pPr>
    </w:p>
    <w:p w:rsidR="0028593C" w:rsidRPr="0028593C" w:rsidRDefault="0028593C" w:rsidP="0028593C">
      <w:pPr>
        <w:shd w:val="clear" w:color="auto" w:fill="FFFFFF"/>
        <w:spacing w:before="100" w:beforeAutospacing="1" w:after="24" w:line="240" w:lineRule="auto"/>
        <w:ind w:left="384"/>
        <w:jc w:val="center"/>
        <w:rPr>
          <w:rFonts w:ascii="Times New Roman" w:hAnsi="Times New Roman" w:cs="Times New Roman"/>
          <w:b/>
          <w:sz w:val="28"/>
          <w:szCs w:val="28"/>
        </w:rPr>
      </w:pPr>
      <w:r w:rsidRPr="0028593C">
        <w:rPr>
          <w:rFonts w:ascii="Times New Roman" w:hAnsi="Times New Roman" w:cs="Times New Roman"/>
          <w:b/>
          <w:sz w:val="28"/>
          <w:szCs w:val="28"/>
        </w:rPr>
        <w:lastRenderedPageBreak/>
        <w:t>Проекты будущего</w:t>
      </w:r>
    </w:p>
    <w:p w:rsidR="004F2E66" w:rsidRDefault="0028593C" w:rsidP="004F2E66">
      <w:pPr>
        <w:pStyle w:val="a4"/>
        <w:shd w:val="clear" w:color="auto" w:fill="FFFFFF"/>
        <w:spacing w:before="120" w:beforeAutospacing="0" w:after="120" w:afterAutospacing="0"/>
        <w:jc w:val="both"/>
        <w:rPr>
          <w:color w:val="202122"/>
          <w:sz w:val="28"/>
          <w:szCs w:val="28"/>
        </w:rPr>
      </w:pPr>
      <w:r>
        <w:rPr>
          <w:color w:val="202122"/>
          <w:sz w:val="28"/>
          <w:szCs w:val="28"/>
        </w:rPr>
        <w:t xml:space="preserve">     Ко</w:t>
      </w:r>
      <w:r w:rsidR="004F2E66" w:rsidRPr="004F2E66">
        <w:rPr>
          <w:color w:val="202122"/>
          <w:sz w:val="28"/>
          <w:szCs w:val="28"/>
        </w:rPr>
        <w:t>мпания Uber Elevate приступает к реализации смелой идеи по проектированию и разработке авиатакси. К проекту привлекли бывшего инженера НАСА Майкла Мура. В НАСА Мур занимался исследованиями, направленными на создание транспорта с функцией вертикального взлёта и посадки. По задумке Uber будут задействованы электрические летательные аппараты, которые смогут взлетать и приземляться по принципу вертолётов. При этом аппараты будут более экологичными и дешёвыми в эксплуатации. Уже в скором будущем пассажиры Uber смогут воспарить над дорожными пробками. Однако, прежде чем летающие такси взлетят над городами, нужно тщательно изучить некоторые аспекты: шумовое загрязнение, время автономной работы аккумуляторов и безопасность воздушного движения.</w:t>
      </w:r>
    </w:p>
    <w:p w:rsidR="0028593C" w:rsidRPr="00B66B35" w:rsidRDefault="0028593C" w:rsidP="00B66B35">
      <w:pPr>
        <w:pStyle w:val="a4"/>
        <w:shd w:val="clear" w:color="auto" w:fill="FFFFFF"/>
        <w:spacing w:before="120" w:beforeAutospacing="0" w:after="120" w:afterAutospacing="0"/>
        <w:jc w:val="center"/>
        <w:rPr>
          <w:b/>
          <w:sz w:val="28"/>
          <w:szCs w:val="28"/>
        </w:rPr>
      </w:pPr>
      <w:r w:rsidRPr="00B66B35">
        <w:rPr>
          <w:b/>
          <w:sz w:val="28"/>
          <w:szCs w:val="28"/>
        </w:rPr>
        <w:t>Летающие автомобили в массовой культуре</w:t>
      </w:r>
    </w:p>
    <w:p w:rsidR="004F2E66" w:rsidRPr="004F2E66" w:rsidRDefault="004F2E66" w:rsidP="004F2E66">
      <w:pPr>
        <w:pStyle w:val="a4"/>
        <w:shd w:val="clear" w:color="auto" w:fill="FFFFFF"/>
        <w:spacing w:before="120" w:beforeAutospacing="0" w:after="120" w:afterAutospacing="0"/>
        <w:jc w:val="both"/>
        <w:rPr>
          <w:color w:val="202122"/>
          <w:sz w:val="28"/>
          <w:szCs w:val="28"/>
        </w:rPr>
      </w:pPr>
      <w:r w:rsidRPr="004F2E66">
        <w:rPr>
          <w:color w:val="202122"/>
          <w:sz w:val="28"/>
          <w:szCs w:val="28"/>
        </w:rPr>
        <w:t>Машины, способные летать</w:t>
      </w:r>
      <w:r w:rsidR="0028593C">
        <w:rPr>
          <w:color w:val="202122"/>
          <w:sz w:val="28"/>
          <w:szCs w:val="28"/>
        </w:rPr>
        <w:t xml:space="preserve"> - одно из "общих мест" фантастических романов и кинофильмов.</w:t>
      </w:r>
    </w:p>
    <w:p w:rsidR="004F2E66" w:rsidRPr="0028593C"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28593C">
        <w:rPr>
          <w:rFonts w:ascii="Times New Roman" w:hAnsi="Times New Roman" w:cs="Times New Roman"/>
          <w:sz w:val="28"/>
          <w:szCs w:val="28"/>
        </w:rPr>
        <w:t>В советском фантастическом романе «</w:t>
      </w:r>
      <w:hyperlink r:id="rId140" w:tooltip="Изгнание владыки" w:history="1">
        <w:r w:rsidRPr="0028593C">
          <w:rPr>
            <w:rStyle w:val="a3"/>
            <w:rFonts w:ascii="Times New Roman" w:hAnsi="Times New Roman" w:cs="Times New Roman"/>
            <w:color w:val="auto"/>
            <w:sz w:val="28"/>
            <w:szCs w:val="28"/>
            <w:u w:val="none"/>
          </w:rPr>
          <w:t>Изгнание владыки</w:t>
        </w:r>
      </w:hyperlink>
      <w:r w:rsidRPr="0028593C">
        <w:rPr>
          <w:rFonts w:ascii="Times New Roman" w:hAnsi="Times New Roman" w:cs="Times New Roman"/>
          <w:sz w:val="28"/>
          <w:szCs w:val="28"/>
        </w:rPr>
        <w:t>» (</w:t>
      </w:r>
      <w:hyperlink r:id="rId141" w:tooltip="1946" w:history="1">
        <w:r w:rsidRPr="0028593C">
          <w:rPr>
            <w:rStyle w:val="a3"/>
            <w:rFonts w:ascii="Times New Roman" w:hAnsi="Times New Roman" w:cs="Times New Roman"/>
            <w:color w:val="auto"/>
            <w:sz w:val="28"/>
            <w:szCs w:val="28"/>
            <w:u w:val="none"/>
          </w:rPr>
          <w:t>1946</w:t>
        </w:r>
      </w:hyperlink>
      <w:r w:rsidRPr="0028593C">
        <w:rPr>
          <w:rFonts w:ascii="Times New Roman" w:hAnsi="Times New Roman" w:cs="Times New Roman"/>
          <w:sz w:val="28"/>
          <w:szCs w:val="28"/>
        </w:rPr>
        <w:t>) упомянут «аэромобиль».</w:t>
      </w:r>
    </w:p>
    <w:p w:rsidR="004F2E66"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color w:val="202122"/>
          <w:sz w:val="28"/>
          <w:szCs w:val="28"/>
        </w:rPr>
      </w:pPr>
      <w:r w:rsidRPr="0028593C">
        <w:rPr>
          <w:rFonts w:ascii="Times New Roman" w:hAnsi="Times New Roman" w:cs="Times New Roman"/>
          <w:sz w:val="28"/>
          <w:szCs w:val="28"/>
        </w:rPr>
        <w:t>В финале кинофильма «</w:t>
      </w:r>
      <w:hyperlink r:id="rId142" w:tooltip="Фантомас разбушевался (фильм)" w:history="1">
        <w:r w:rsidRPr="0028593C">
          <w:rPr>
            <w:rStyle w:val="a3"/>
            <w:rFonts w:ascii="Times New Roman" w:hAnsi="Times New Roman" w:cs="Times New Roman"/>
            <w:color w:val="auto"/>
            <w:sz w:val="28"/>
            <w:szCs w:val="28"/>
            <w:u w:val="none"/>
          </w:rPr>
          <w:t>Фантомас разбушевался</w:t>
        </w:r>
      </w:hyperlink>
      <w:r w:rsidRPr="0028593C">
        <w:rPr>
          <w:rFonts w:ascii="Times New Roman" w:hAnsi="Times New Roman" w:cs="Times New Roman"/>
          <w:sz w:val="28"/>
          <w:szCs w:val="28"/>
        </w:rPr>
        <w:t>» (Франция) главный герой спасается от погони на автомобиле </w:t>
      </w:r>
      <w:hyperlink r:id="rId143" w:tooltip="Citroën DS" w:history="1">
        <w:r w:rsidRPr="0028593C">
          <w:rPr>
            <w:rStyle w:val="a3"/>
            <w:rFonts w:ascii="Times New Roman" w:hAnsi="Times New Roman" w:cs="Times New Roman"/>
            <w:color w:val="auto"/>
            <w:sz w:val="28"/>
            <w:szCs w:val="28"/>
            <w:u w:val="none"/>
          </w:rPr>
          <w:t>Citroën DS</w:t>
        </w:r>
      </w:hyperlink>
      <w:r w:rsidRPr="0028593C">
        <w:rPr>
          <w:rFonts w:ascii="Times New Roman" w:hAnsi="Times New Roman" w:cs="Times New Roman"/>
          <w:sz w:val="28"/>
          <w:szCs w:val="28"/>
        </w:rPr>
        <w:t> с выдвижными крыльями.</w:t>
      </w:r>
    </w:p>
    <w:p w:rsidR="0028593C" w:rsidRPr="004F2E66" w:rsidRDefault="0028593C" w:rsidP="0028593C">
      <w:pPr>
        <w:shd w:val="clear" w:color="auto" w:fill="FFFFFF"/>
        <w:spacing w:before="100" w:beforeAutospacing="1" w:after="24" w:line="240" w:lineRule="auto"/>
        <w:ind w:left="384"/>
        <w:jc w:val="both"/>
        <w:rPr>
          <w:rFonts w:ascii="Times New Roman" w:hAnsi="Times New Roman" w:cs="Times New Roman"/>
          <w:color w:val="202122"/>
          <w:sz w:val="28"/>
          <w:szCs w:val="28"/>
        </w:rPr>
      </w:pPr>
      <w:r w:rsidRPr="0028593C">
        <w:rPr>
          <w:noProof/>
          <w:szCs w:val="28"/>
          <w:lang w:eastAsia="ru-RU"/>
        </w:rPr>
        <w:drawing>
          <wp:inline distT="0" distB="0" distL="0" distR="0">
            <wp:extent cx="2686050" cy="1778958"/>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4"/>
                    <a:srcRect/>
                    <a:stretch>
                      <a:fillRect/>
                    </a:stretch>
                  </pic:blipFill>
                  <pic:spPr bwMode="auto">
                    <a:xfrm>
                      <a:off x="0" y="0"/>
                      <a:ext cx="2686050" cy="1778958"/>
                    </a:xfrm>
                    <a:prstGeom prst="rect">
                      <a:avLst/>
                    </a:prstGeom>
                    <a:noFill/>
                    <a:ln w="9525">
                      <a:noFill/>
                      <a:miter lim="800000"/>
                      <a:headEnd/>
                      <a:tailEnd/>
                    </a:ln>
                  </pic:spPr>
                </pic:pic>
              </a:graphicData>
            </a:graphic>
          </wp:inline>
        </w:drawing>
      </w:r>
    </w:p>
    <w:p w:rsidR="004F2E66" w:rsidRPr="0028593C"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28593C">
        <w:rPr>
          <w:rFonts w:ascii="Times New Roman" w:hAnsi="Times New Roman" w:cs="Times New Roman"/>
          <w:sz w:val="28"/>
          <w:szCs w:val="28"/>
        </w:rPr>
        <w:t>В кинотрилогии «</w:t>
      </w:r>
      <w:hyperlink r:id="rId145" w:tooltip="Назад в будущее (кинотрилогия)" w:history="1">
        <w:r w:rsidRPr="0028593C">
          <w:rPr>
            <w:rStyle w:val="a3"/>
            <w:rFonts w:ascii="Times New Roman" w:hAnsi="Times New Roman" w:cs="Times New Roman"/>
            <w:color w:val="auto"/>
            <w:sz w:val="28"/>
            <w:szCs w:val="28"/>
            <w:u w:val="none"/>
          </w:rPr>
          <w:t>Назад в будущее</w:t>
        </w:r>
      </w:hyperlink>
      <w:r w:rsidRPr="0028593C">
        <w:rPr>
          <w:rFonts w:ascii="Times New Roman" w:hAnsi="Times New Roman" w:cs="Times New Roman"/>
          <w:sz w:val="28"/>
          <w:szCs w:val="28"/>
        </w:rPr>
        <w:t>» представлен летающий автомобиль </w:t>
      </w:r>
      <w:hyperlink r:id="rId146" w:tooltip="De Lorean DMC-12" w:history="1">
        <w:r w:rsidRPr="0028593C">
          <w:rPr>
            <w:rStyle w:val="a3"/>
            <w:rFonts w:ascii="Times New Roman" w:hAnsi="Times New Roman" w:cs="Times New Roman"/>
            <w:color w:val="auto"/>
            <w:sz w:val="28"/>
            <w:szCs w:val="28"/>
            <w:u w:val="none"/>
          </w:rPr>
          <w:t>De Lorean DMC-12</w:t>
        </w:r>
      </w:hyperlink>
      <w:r w:rsidRPr="0028593C">
        <w:rPr>
          <w:rFonts w:ascii="Times New Roman" w:hAnsi="Times New Roman" w:cs="Times New Roman"/>
          <w:sz w:val="28"/>
          <w:szCs w:val="28"/>
        </w:rPr>
        <w:t>, по совместительству являющийся </w:t>
      </w:r>
      <w:hyperlink r:id="rId147" w:tooltip="Машина времени" w:history="1">
        <w:r w:rsidRPr="0028593C">
          <w:rPr>
            <w:rStyle w:val="a3"/>
            <w:rFonts w:ascii="Times New Roman" w:hAnsi="Times New Roman" w:cs="Times New Roman"/>
            <w:color w:val="auto"/>
            <w:sz w:val="28"/>
            <w:szCs w:val="28"/>
            <w:u w:val="none"/>
          </w:rPr>
          <w:t>машиной времени</w:t>
        </w:r>
      </w:hyperlink>
      <w:r w:rsidRPr="0028593C">
        <w:rPr>
          <w:rFonts w:ascii="Times New Roman" w:hAnsi="Times New Roman" w:cs="Times New Roman"/>
          <w:sz w:val="28"/>
          <w:szCs w:val="28"/>
        </w:rPr>
        <w:t>, но после удара молнии теряет эту способность. Также во второй части фильма показан трафик из летающих автомобилей.</w:t>
      </w:r>
    </w:p>
    <w:p w:rsidR="0028593C" w:rsidRPr="004F2E66" w:rsidRDefault="0028593C" w:rsidP="0028593C">
      <w:pPr>
        <w:shd w:val="clear" w:color="auto" w:fill="FFFFFF"/>
        <w:spacing w:before="100" w:beforeAutospacing="1" w:after="24" w:line="240" w:lineRule="auto"/>
        <w:ind w:left="384"/>
        <w:jc w:val="both"/>
        <w:rPr>
          <w:rFonts w:ascii="Times New Roman" w:hAnsi="Times New Roman" w:cs="Times New Roman"/>
          <w:color w:val="202122"/>
          <w:sz w:val="28"/>
          <w:szCs w:val="28"/>
        </w:rPr>
      </w:pPr>
      <w:r w:rsidRPr="0028593C">
        <w:rPr>
          <w:noProof/>
          <w:szCs w:val="28"/>
          <w:lang w:eastAsia="ru-RU"/>
        </w:rPr>
        <w:lastRenderedPageBreak/>
        <w:drawing>
          <wp:inline distT="0" distB="0" distL="0" distR="0">
            <wp:extent cx="2905125" cy="207645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8"/>
                    <a:srcRect/>
                    <a:stretch>
                      <a:fillRect/>
                    </a:stretch>
                  </pic:blipFill>
                  <pic:spPr bwMode="auto">
                    <a:xfrm>
                      <a:off x="0" y="0"/>
                      <a:ext cx="2905125" cy="2076450"/>
                    </a:xfrm>
                    <a:prstGeom prst="rect">
                      <a:avLst/>
                    </a:prstGeom>
                    <a:noFill/>
                    <a:ln w="9525">
                      <a:noFill/>
                      <a:miter lim="800000"/>
                      <a:headEnd/>
                      <a:tailEnd/>
                    </a:ln>
                  </pic:spPr>
                </pic:pic>
              </a:graphicData>
            </a:graphic>
          </wp:inline>
        </w:drawing>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фильме «</w:t>
      </w:r>
      <w:hyperlink r:id="rId149" w:tooltip="Бегущий по лезвию" w:history="1">
        <w:r w:rsidRPr="00B66B35">
          <w:rPr>
            <w:rStyle w:val="a3"/>
            <w:rFonts w:ascii="Times New Roman" w:hAnsi="Times New Roman" w:cs="Times New Roman"/>
            <w:color w:val="auto"/>
            <w:sz w:val="28"/>
            <w:szCs w:val="28"/>
            <w:u w:val="none"/>
          </w:rPr>
          <w:t>Бегущий по лезвию</w:t>
        </w:r>
      </w:hyperlink>
      <w:r w:rsidRPr="00B66B35">
        <w:rPr>
          <w:rFonts w:ascii="Times New Roman" w:hAnsi="Times New Roman" w:cs="Times New Roman"/>
          <w:sz w:val="28"/>
          <w:szCs w:val="28"/>
        </w:rPr>
        <w:t>» присутствует летающая полицейская машина.</w:t>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фильме «</w:t>
      </w:r>
      <w:hyperlink r:id="rId150" w:tooltip="Пятый элемент (фильм)" w:history="1">
        <w:r w:rsidRPr="00B66B35">
          <w:rPr>
            <w:rStyle w:val="a3"/>
            <w:rFonts w:ascii="Times New Roman" w:hAnsi="Times New Roman" w:cs="Times New Roman"/>
            <w:color w:val="auto"/>
            <w:sz w:val="28"/>
            <w:szCs w:val="28"/>
            <w:u w:val="none"/>
          </w:rPr>
          <w:t>Пятый элемент</w:t>
        </w:r>
      </w:hyperlink>
      <w:r w:rsidRPr="00B66B35">
        <w:rPr>
          <w:rFonts w:ascii="Times New Roman" w:hAnsi="Times New Roman" w:cs="Times New Roman"/>
          <w:sz w:val="28"/>
          <w:szCs w:val="28"/>
        </w:rPr>
        <w:t>», действие которого происходит в </w:t>
      </w:r>
      <w:hyperlink r:id="rId151" w:tooltip="XXIII век" w:history="1">
        <w:r w:rsidRPr="00B66B35">
          <w:rPr>
            <w:rStyle w:val="a3"/>
            <w:rFonts w:ascii="Times New Roman" w:hAnsi="Times New Roman" w:cs="Times New Roman"/>
            <w:color w:val="auto"/>
            <w:sz w:val="28"/>
            <w:szCs w:val="28"/>
            <w:u w:val="none"/>
          </w:rPr>
          <w:t>XXIII веке</w:t>
        </w:r>
      </w:hyperlink>
      <w:r w:rsidRPr="00B66B35">
        <w:rPr>
          <w:rFonts w:ascii="Times New Roman" w:hAnsi="Times New Roman" w:cs="Times New Roman"/>
          <w:sz w:val="28"/>
          <w:szCs w:val="28"/>
        </w:rPr>
        <w:t>, весь городской транспорт состоит из летающих машин.</w:t>
      </w:r>
    </w:p>
    <w:p w:rsidR="00B66B35" w:rsidRPr="004F2E66" w:rsidRDefault="00B66B35" w:rsidP="00B66B35">
      <w:pPr>
        <w:shd w:val="clear" w:color="auto" w:fill="FFFFFF"/>
        <w:spacing w:before="100" w:beforeAutospacing="1" w:after="24" w:line="240" w:lineRule="auto"/>
        <w:ind w:left="384"/>
        <w:jc w:val="both"/>
        <w:rPr>
          <w:rFonts w:ascii="Times New Roman" w:hAnsi="Times New Roman" w:cs="Times New Roman"/>
          <w:color w:val="202122"/>
          <w:sz w:val="28"/>
          <w:szCs w:val="28"/>
        </w:rPr>
      </w:pPr>
      <w:r w:rsidRPr="00B66B35">
        <w:rPr>
          <w:noProof/>
          <w:szCs w:val="28"/>
          <w:lang w:eastAsia="ru-RU"/>
        </w:rPr>
        <w:drawing>
          <wp:inline distT="0" distB="0" distL="0" distR="0">
            <wp:extent cx="4572000" cy="200025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2"/>
                    <a:srcRect/>
                    <a:stretch>
                      <a:fillRect/>
                    </a:stretch>
                  </pic:blipFill>
                  <pic:spPr bwMode="auto">
                    <a:xfrm>
                      <a:off x="0" y="0"/>
                      <a:ext cx="4572000" cy="2000250"/>
                    </a:xfrm>
                    <a:prstGeom prst="rect">
                      <a:avLst/>
                    </a:prstGeom>
                    <a:noFill/>
                    <a:ln w="9525">
                      <a:noFill/>
                      <a:miter lim="800000"/>
                      <a:headEnd/>
                      <a:tailEnd/>
                    </a:ln>
                  </pic:spPr>
                </pic:pic>
              </a:graphicData>
            </a:graphic>
          </wp:inline>
        </w:drawing>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Как в </w:t>
      </w:r>
      <w:hyperlink r:id="rId153" w:tooltip="Гарри Поттер и Тайная комната" w:history="1">
        <w:r w:rsidRPr="00B66B35">
          <w:rPr>
            <w:rStyle w:val="a3"/>
            <w:rFonts w:ascii="Times New Roman" w:hAnsi="Times New Roman" w:cs="Times New Roman"/>
            <w:color w:val="auto"/>
            <w:sz w:val="28"/>
            <w:szCs w:val="28"/>
            <w:u w:val="none"/>
          </w:rPr>
          <w:t>романе</w:t>
        </w:r>
      </w:hyperlink>
      <w:r w:rsidRPr="00B66B35">
        <w:rPr>
          <w:rFonts w:ascii="Times New Roman" w:hAnsi="Times New Roman" w:cs="Times New Roman"/>
          <w:sz w:val="28"/>
          <w:szCs w:val="28"/>
        </w:rPr>
        <w:t>, так и в </w:t>
      </w:r>
      <w:hyperlink r:id="rId154" w:tooltip="Гарри Поттер и Тайная комната (фильм)" w:history="1">
        <w:r w:rsidRPr="00B66B35">
          <w:rPr>
            <w:rStyle w:val="a3"/>
            <w:rFonts w:ascii="Times New Roman" w:hAnsi="Times New Roman" w:cs="Times New Roman"/>
            <w:color w:val="auto"/>
            <w:sz w:val="28"/>
            <w:szCs w:val="28"/>
            <w:u w:val="none"/>
          </w:rPr>
          <w:t>фильме</w:t>
        </w:r>
      </w:hyperlink>
      <w:r w:rsidRPr="00B66B35">
        <w:rPr>
          <w:rFonts w:ascii="Times New Roman" w:hAnsi="Times New Roman" w:cs="Times New Roman"/>
          <w:sz w:val="28"/>
          <w:szCs w:val="28"/>
        </w:rPr>
        <w:t> «Гарри Поттер и Тайная комната» </w:t>
      </w:r>
      <w:hyperlink r:id="rId155" w:tooltip="Гарри Поттер" w:history="1">
        <w:r w:rsidRPr="00B66B35">
          <w:rPr>
            <w:rStyle w:val="a3"/>
            <w:rFonts w:ascii="Times New Roman" w:hAnsi="Times New Roman" w:cs="Times New Roman"/>
            <w:color w:val="auto"/>
            <w:sz w:val="28"/>
            <w:szCs w:val="28"/>
            <w:u w:val="none"/>
          </w:rPr>
          <w:t>Гарри Поттер</w:t>
        </w:r>
      </w:hyperlink>
      <w:r w:rsidRPr="00B66B35">
        <w:rPr>
          <w:rFonts w:ascii="Times New Roman" w:hAnsi="Times New Roman" w:cs="Times New Roman"/>
          <w:sz w:val="28"/>
          <w:szCs w:val="28"/>
        </w:rPr>
        <w:t> и </w:t>
      </w:r>
      <w:hyperlink r:id="rId156" w:tooltip="Рон Уизли" w:history="1">
        <w:r w:rsidRPr="00B66B35">
          <w:rPr>
            <w:rStyle w:val="a3"/>
            <w:rFonts w:ascii="Times New Roman" w:hAnsi="Times New Roman" w:cs="Times New Roman"/>
            <w:color w:val="auto"/>
            <w:sz w:val="28"/>
            <w:szCs w:val="28"/>
            <w:u w:val="none"/>
          </w:rPr>
          <w:t>Рон Уизли</w:t>
        </w:r>
      </w:hyperlink>
      <w:r w:rsidRPr="00B66B35">
        <w:rPr>
          <w:rFonts w:ascii="Times New Roman" w:hAnsi="Times New Roman" w:cs="Times New Roman"/>
          <w:sz w:val="28"/>
          <w:szCs w:val="28"/>
        </w:rPr>
        <w:t> добираются до школы </w:t>
      </w:r>
      <w:hyperlink r:id="rId157" w:tooltip="Хогвартс" w:history="1">
        <w:r w:rsidRPr="00B66B35">
          <w:rPr>
            <w:rStyle w:val="a3"/>
            <w:rFonts w:ascii="Times New Roman" w:hAnsi="Times New Roman" w:cs="Times New Roman"/>
            <w:color w:val="auto"/>
            <w:sz w:val="28"/>
            <w:szCs w:val="28"/>
            <w:u w:val="none"/>
          </w:rPr>
          <w:t>Хогвартс</w:t>
        </w:r>
      </w:hyperlink>
      <w:r w:rsidRPr="00B66B35">
        <w:rPr>
          <w:rFonts w:ascii="Times New Roman" w:hAnsi="Times New Roman" w:cs="Times New Roman"/>
          <w:sz w:val="28"/>
          <w:szCs w:val="28"/>
        </w:rPr>
        <w:t> на волшебной летающей машине марки </w:t>
      </w:r>
      <w:hyperlink r:id="rId158" w:tooltip="Ford Anglia" w:history="1">
        <w:r w:rsidRPr="00B66B35">
          <w:rPr>
            <w:rStyle w:val="a3"/>
            <w:rFonts w:ascii="Times New Roman" w:hAnsi="Times New Roman" w:cs="Times New Roman"/>
            <w:color w:val="auto"/>
            <w:sz w:val="28"/>
            <w:szCs w:val="28"/>
            <w:u w:val="none"/>
          </w:rPr>
          <w:t>Ford Anglia</w:t>
        </w:r>
      </w:hyperlink>
      <w:r w:rsidRPr="00B66B35">
        <w:rPr>
          <w:rFonts w:ascii="Times New Roman" w:hAnsi="Times New Roman" w:cs="Times New Roman"/>
          <w:sz w:val="28"/>
          <w:szCs w:val="28"/>
        </w:rPr>
        <w:t>.</w:t>
      </w:r>
    </w:p>
    <w:p w:rsidR="00B66B35" w:rsidRPr="004F2E66" w:rsidRDefault="00B66B35" w:rsidP="00B66B35">
      <w:pPr>
        <w:shd w:val="clear" w:color="auto" w:fill="FFFFFF"/>
        <w:spacing w:before="100" w:beforeAutospacing="1" w:after="24" w:line="240" w:lineRule="auto"/>
        <w:ind w:left="384"/>
        <w:jc w:val="both"/>
        <w:rPr>
          <w:rFonts w:ascii="Times New Roman" w:hAnsi="Times New Roman" w:cs="Times New Roman"/>
          <w:color w:val="202122"/>
          <w:sz w:val="28"/>
          <w:szCs w:val="28"/>
        </w:rPr>
      </w:pPr>
      <w:r w:rsidRPr="00B66B35">
        <w:rPr>
          <w:noProof/>
          <w:szCs w:val="28"/>
          <w:lang w:eastAsia="ru-RU"/>
        </w:rPr>
        <w:drawing>
          <wp:inline distT="0" distB="0" distL="0" distR="0">
            <wp:extent cx="3467100" cy="2313946"/>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9"/>
                    <a:srcRect/>
                    <a:stretch>
                      <a:fillRect/>
                    </a:stretch>
                  </pic:blipFill>
                  <pic:spPr bwMode="auto">
                    <a:xfrm>
                      <a:off x="0" y="0"/>
                      <a:ext cx="3468460" cy="2314853"/>
                    </a:xfrm>
                    <a:prstGeom prst="rect">
                      <a:avLst/>
                    </a:prstGeom>
                    <a:noFill/>
                    <a:ln w="9525">
                      <a:noFill/>
                      <a:miter lim="800000"/>
                      <a:headEnd/>
                      <a:tailEnd/>
                    </a:ln>
                  </pic:spPr>
                </pic:pic>
              </a:graphicData>
            </a:graphic>
          </wp:inline>
        </w:drawing>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российском фильме «</w:t>
      </w:r>
      <w:hyperlink r:id="rId160" w:tooltip="Чёрная молния (фильм, 2009)" w:history="1">
        <w:r w:rsidRPr="00B66B35">
          <w:rPr>
            <w:rStyle w:val="a3"/>
            <w:rFonts w:ascii="Times New Roman" w:hAnsi="Times New Roman" w:cs="Times New Roman"/>
            <w:color w:val="auto"/>
            <w:sz w:val="28"/>
            <w:szCs w:val="28"/>
            <w:u w:val="none"/>
          </w:rPr>
          <w:t>Чёрная молния</w:t>
        </w:r>
      </w:hyperlink>
      <w:r w:rsidRPr="00B66B35">
        <w:rPr>
          <w:rFonts w:ascii="Times New Roman" w:hAnsi="Times New Roman" w:cs="Times New Roman"/>
          <w:sz w:val="28"/>
          <w:szCs w:val="28"/>
        </w:rPr>
        <w:t>» главному герою достаётся летающая </w:t>
      </w:r>
      <w:hyperlink r:id="rId161" w:tooltip="ГАЗ-21" w:history="1">
        <w:r w:rsidRPr="00B66B35">
          <w:rPr>
            <w:rStyle w:val="a3"/>
            <w:rFonts w:ascii="Times New Roman" w:hAnsi="Times New Roman" w:cs="Times New Roman"/>
            <w:color w:val="auto"/>
            <w:sz w:val="28"/>
            <w:szCs w:val="28"/>
            <w:u w:val="none"/>
          </w:rPr>
          <w:t>Волга ГАЗ-21</w:t>
        </w:r>
      </w:hyperlink>
      <w:r w:rsidRPr="00B66B35">
        <w:rPr>
          <w:rFonts w:ascii="Times New Roman" w:hAnsi="Times New Roman" w:cs="Times New Roman"/>
          <w:sz w:val="28"/>
          <w:szCs w:val="28"/>
        </w:rPr>
        <w:t>, работающая на нанотопливе, которое получается при проходе обычного бензина через нанокатализатор.</w:t>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lastRenderedPageBreak/>
        <w:t>В фильме «</w:t>
      </w:r>
      <w:hyperlink r:id="rId162" w:tooltip="Такси 2" w:history="1">
        <w:r w:rsidRPr="00B66B35">
          <w:rPr>
            <w:rStyle w:val="a3"/>
            <w:rFonts w:ascii="Times New Roman" w:hAnsi="Times New Roman" w:cs="Times New Roman"/>
            <w:color w:val="auto"/>
            <w:sz w:val="28"/>
            <w:szCs w:val="28"/>
            <w:u w:val="none"/>
          </w:rPr>
          <w:t>Такси 2</w:t>
        </w:r>
      </w:hyperlink>
      <w:r w:rsidRPr="00B66B35">
        <w:rPr>
          <w:rFonts w:ascii="Times New Roman" w:hAnsi="Times New Roman" w:cs="Times New Roman"/>
          <w:sz w:val="28"/>
          <w:szCs w:val="28"/>
        </w:rPr>
        <w:t>» гоночный автомобиль главного героя Даниэля, способный развивать скорость более 300 км/ч, оснащён выдвижными крыльями, но он может только планировать, набрав достаточную скорость.</w:t>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мультфильме «</w:t>
      </w:r>
      <w:hyperlink r:id="rId163" w:tooltip="Облачно, возможны осадки в виде фрикаделек" w:history="1">
        <w:r w:rsidRPr="00B66B35">
          <w:rPr>
            <w:rStyle w:val="a3"/>
            <w:rFonts w:ascii="Times New Roman" w:hAnsi="Times New Roman" w:cs="Times New Roman"/>
            <w:color w:val="auto"/>
            <w:sz w:val="28"/>
            <w:szCs w:val="28"/>
            <w:u w:val="none"/>
          </w:rPr>
          <w:t>Облачно, возможны осадки в виде фрикаделек</w:t>
        </w:r>
      </w:hyperlink>
      <w:r w:rsidRPr="00B66B35">
        <w:rPr>
          <w:rFonts w:ascii="Times New Roman" w:hAnsi="Times New Roman" w:cs="Times New Roman"/>
          <w:sz w:val="28"/>
          <w:szCs w:val="28"/>
        </w:rPr>
        <w:t>» (2009), главный герой, Флинт Локвуд — непризнанный юный учёный-гений, летит к взбесившейся «пищевой машине» на «Ездолёте-2», который представляет собой автомобиль на реактивной тяге, который, по его словам, «теперь с крыльями».</w:t>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мультфильме «</w:t>
      </w:r>
      <w:hyperlink r:id="rId164" w:tooltip="Самолёты (мультфильм)" w:history="1">
        <w:r w:rsidRPr="00B66B35">
          <w:rPr>
            <w:rStyle w:val="a3"/>
            <w:rFonts w:ascii="Times New Roman" w:hAnsi="Times New Roman" w:cs="Times New Roman"/>
            <w:color w:val="auto"/>
            <w:sz w:val="28"/>
            <w:szCs w:val="28"/>
            <w:u w:val="none"/>
          </w:rPr>
          <w:t>Самолёты</w:t>
        </w:r>
      </w:hyperlink>
      <w:r w:rsidRPr="00B66B35">
        <w:rPr>
          <w:rFonts w:ascii="Times New Roman" w:hAnsi="Times New Roman" w:cs="Times New Roman"/>
          <w:sz w:val="28"/>
          <w:szCs w:val="28"/>
        </w:rPr>
        <w:t>» Walt Disney Pictures</w:t>
      </w:r>
      <w:r w:rsidR="00B56B06">
        <w:rPr>
          <w:rFonts w:ascii="Times New Roman" w:hAnsi="Times New Roman" w:cs="Times New Roman"/>
          <w:sz w:val="28"/>
          <w:szCs w:val="28"/>
        </w:rPr>
        <w:t xml:space="preserve"> </w:t>
      </w:r>
      <w:r w:rsidRPr="00B66B35">
        <w:rPr>
          <w:rFonts w:ascii="Times New Roman" w:hAnsi="Times New Roman" w:cs="Times New Roman"/>
          <w:sz w:val="28"/>
          <w:szCs w:val="28"/>
        </w:rPr>
        <w:t>персонаж </w:t>
      </w:r>
      <w:r w:rsidRPr="00B66B35">
        <w:rPr>
          <w:rFonts w:ascii="Times New Roman" w:hAnsi="Times New Roman" w:cs="Times New Roman"/>
          <w:bCs/>
          <w:sz w:val="28"/>
          <w:szCs w:val="28"/>
        </w:rPr>
        <w:t>Франц/Флигенгаузен</w:t>
      </w:r>
      <w:r w:rsidRPr="00B66B35">
        <w:rPr>
          <w:rFonts w:ascii="Times New Roman" w:hAnsi="Times New Roman" w:cs="Times New Roman"/>
          <w:sz w:val="28"/>
          <w:szCs w:val="28"/>
        </w:rPr>
        <w:t> — летающий автомобиль из Германии светло-зелёного цвета. Стал первым болельщиком Дасти. Страдает раздвоением личности: Франц — наземный автомобиль, Флигенгаузен — самолёт.</w:t>
      </w:r>
    </w:p>
    <w:p w:rsidR="004F2E66" w:rsidRPr="00B66B35"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боевике с участием Линды Гамильтон и Томми Ли Джонса «</w:t>
      </w:r>
      <w:hyperlink r:id="rId165" w:tooltip="Восход Чёрной Луны (фильм)" w:history="1">
        <w:r w:rsidRPr="00B66B35">
          <w:rPr>
            <w:rStyle w:val="a3"/>
            <w:rFonts w:ascii="Times New Roman" w:hAnsi="Times New Roman" w:cs="Times New Roman"/>
            <w:color w:val="auto"/>
            <w:sz w:val="28"/>
            <w:szCs w:val="28"/>
            <w:u w:val="none"/>
          </w:rPr>
          <w:t>Восход чёрной луны</w:t>
        </w:r>
      </w:hyperlink>
      <w:r w:rsidRPr="00B66B35">
        <w:rPr>
          <w:rFonts w:ascii="Times New Roman" w:hAnsi="Times New Roman" w:cs="Times New Roman"/>
          <w:sz w:val="28"/>
          <w:szCs w:val="28"/>
        </w:rPr>
        <w:t>» футуристическая сверхскоростная машина с дополнительными реактивными двигателями совершила в конце фильма кратковременный и крайне рискованный «перелёт» между двумя небоскрёбами-близнецами, вылетев из недостроенного этажа одного небоскрёба и точно попав в окно противоположного.</w:t>
      </w:r>
    </w:p>
    <w:p w:rsidR="004F2E66" w:rsidRDefault="004F2E66" w:rsidP="004F2E66">
      <w:pPr>
        <w:numPr>
          <w:ilvl w:val="0"/>
          <w:numId w:val="5"/>
        </w:numPr>
        <w:shd w:val="clear" w:color="auto" w:fill="FFFFFF"/>
        <w:spacing w:before="100" w:beforeAutospacing="1" w:after="24" w:line="240" w:lineRule="auto"/>
        <w:ind w:left="384"/>
        <w:jc w:val="both"/>
        <w:rPr>
          <w:rFonts w:ascii="Times New Roman" w:hAnsi="Times New Roman" w:cs="Times New Roman"/>
          <w:sz w:val="28"/>
          <w:szCs w:val="28"/>
        </w:rPr>
      </w:pPr>
      <w:r w:rsidRPr="00B66B35">
        <w:rPr>
          <w:rFonts w:ascii="Times New Roman" w:hAnsi="Times New Roman" w:cs="Times New Roman"/>
          <w:sz w:val="28"/>
          <w:szCs w:val="28"/>
        </w:rPr>
        <w:t>В начале </w:t>
      </w:r>
      <w:hyperlink r:id="rId166" w:tooltip="Ну, погоди! (выпуск 13)" w:history="1">
        <w:r w:rsidRPr="00B66B35">
          <w:rPr>
            <w:rStyle w:val="a3"/>
            <w:rFonts w:ascii="Times New Roman" w:hAnsi="Times New Roman" w:cs="Times New Roman"/>
            <w:color w:val="auto"/>
            <w:sz w:val="28"/>
            <w:szCs w:val="28"/>
            <w:u w:val="none"/>
          </w:rPr>
          <w:t>13-й серии</w:t>
        </w:r>
      </w:hyperlink>
      <w:r w:rsidRPr="00B66B35">
        <w:rPr>
          <w:rFonts w:ascii="Times New Roman" w:hAnsi="Times New Roman" w:cs="Times New Roman"/>
          <w:sz w:val="28"/>
          <w:szCs w:val="28"/>
        </w:rPr>
        <w:t> мультсериала «</w:t>
      </w:r>
      <w:hyperlink r:id="rId167" w:tooltip="Ну, погоди!" w:history="1">
        <w:r w:rsidRPr="00B66B35">
          <w:rPr>
            <w:rStyle w:val="a3"/>
            <w:rFonts w:ascii="Times New Roman" w:hAnsi="Times New Roman" w:cs="Times New Roman"/>
            <w:color w:val="auto"/>
            <w:sz w:val="28"/>
            <w:szCs w:val="28"/>
            <w:u w:val="none"/>
          </w:rPr>
          <w:t>Ну, погоди!</w:t>
        </w:r>
      </w:hyperlink>
      <w:r w:rsidRPr="00B66B35">
        <w:rPr>
          <w:rFonts w:ascii="Times New Roman" w:hAnsi="Times New Roman" w:cs="Times New Roman"/>
          <w:sz w:val="28"/>
          <w:szCs w:val="28"/>
        </w:rPr>
        <w:t>» Волк взлетел над аэродромом на тележке для перевозки багажа.</w:t>
      </w:r>
    </w:p>
    <w:p w:rsidR="00B56B06" w:rsidRDefault="00B56B06" w:rsidP="00B56B06">
      <w:pPr>
        <w:shd w:val="clear" w:color="auto" w:fill="FFFFFF"/>
        <w:spacing w:before="100" w:beforeAutospacing="1" w:after="24"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1107440</wp:posOffset>
            </wp:positionH>
            <wp:positionV relativeFrom="paragraph">
              <wp:posOffset>118745</wp:posOffset>
            </wp:positionV>
            <wp:extent cx="4286250" cy="34290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srcRect/>
                    <a:stretch>
                      <a:fillRect/>
                    </a:stretch>
                  </pic:blipFill>
                  <pic:spPr bwMode="auto">
                    <a:xfrm>
                      <a:off x="0" y="0"/>
                      <a:ext cx="4286250" cy="3429000"/>
                    </a:xfrm>
                    <a:prstGeom prst="rect">
                      <a:avLst/>
                    </a:prstGeom>
                    <a:noFill/>
                    <a:ln w="9525">
                      <a:noFill/>
                      <a:miter lim="800000"/>
                      <a:headEnd/>
                      <a:tailEnd/>
                    </a:ln>
                  </pic:spPr>
                </pic:pic>
              </a:graphicData>
            </a:graphic>
          </wp:anchor>
        </w:drawing>
      </w: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Default="00B56B06" w:rsidP="00B56B06">
      <w:pPr>
        <w:shd w:val="clear" w:color="auto" w:fill="FFFFFF"/>
        <w:spacing w:before="100" w:beforeAutospacing="1" w:after="24" w:line="240" w:lineRule="auto"/>
        <w:jc w:val="both"/>
        <w:rPr>
          <w:rFonts w:ascii="Times New Roman" w:hAnsi="Times New Roman" w:cs="Times New Roman"/>
          <w:b/>
          <w:sz w:val="28"/>
          <w:szCs w:val="28"/>
        </w:rPr>
      </w:pPr>
    </w:p>
    <w:p w:rsidR="00B56B06" w:rsidRPr="00B56B06" w:rsidRDefault="00B56B06" w:rsidP="00B56B06">
      <w:pPr>
        <w:shd w:val="clear" w:color="auto" w:fill="FFFFFF"/>
        <w:spacing w:before="100" w:beforeAutospacing="1" w:after="24" w:line="240" w:lineRule="auto"/>
        <w:jc w:val="center"/>
        <w:rPr>
          <w:rFonts w:ascii="Times New Roman" w:hAnsi="Times New Roman" w:cs="Times New Roman"/>
          <w:b/>
          <w:sz w:val="36"/>
          <w:szCs w:val="36"/>
        </w:rPr>
      </w:pPr>
      <w:r w:rsidRPr="00B56B06">
        <w:rPr>
          <w:rFonts w:ascii="Times New Roman" w:hAnsi="Times New Roman" w:cs="Times New Roman"/>
          <w:b/>
          <w:sz w:val="36"/>
          <w:szCs w:val="36"/>
        </w:rPr>
        <w:t>Предлагаю рассмотреть существующие патенты для ЛА, наиболее интересные на мой взгляд. Попробуем разобраться, какие противоречия в них были разрешены и какие приемы использованы .</w:t>
      </w:r>
    </w:p>
    <w:p w:rsidR="0050628C" w:rsidRPr="004F2E66" w:rsidRDefault="0050628C" w:rsidP="004F2E66">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p>
    <w:p w:rsidR="00B56B06" w:rsidRPr="00B56B06" w:rsidRDefault="00B56B06" w:rsidP="00B56B06">
      <w:pPr>
        <w:jc w:val="both"/>
        <w:rPr>
          <w:rFonts w:ascii="Times New Roman" w:hAnsi="Times New Roman" w:cs="Times New Roman"/>
          <w:b/>
          <w:color w:val="C00000"/>
          <w:sz w:val="36"/>
          <w:szCs w:val="36"/>
        </w:rPr>
      </w:pPr>
      <w:r w:rsidRPr="00B56B06">
        <w:rPr>
          <w:rFonts w:ascii="Times New Roman" w:hAnsi="Times New Roman" w:cs="Times New Roman"/>
          <w:b/>
          <w:color w:val="C00000"/>
          <w:sz w:val="36"/>
          <w:szCs w:val="36"/>
        </w:rPr>
        <w:lastRenderedPageBreak/>
        <w:t>RU2 543 471C2</w:t>
      </w:r>
    </w:p>
    <w:p w:rsidR="00B56B06" w:rsidRDefault="00B56B06" w:rsidP="00B56B06">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начала отсчета срока действия патента:</w:t>
      </w:r>
      <w:r>
        <w:rPr>
          <w:rFonts w:ascii="Times New Roman" w:hAnsi="Times New Roman" w:cs="Times New Roman"/>
          <w:color w:val="000000"/>
          <w:sz w:val="28"/>
          <w:szCs w:val="28"/>
        </w:rPr>
        <w:t xml:space="preserve"> 21.05.2013</w:t>
      </w:r>
    </w:p>
    <w:p w:rsidR="00B56B06" w:rsidRDefault="00B56B06" w:rsidP="00B56B06">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публикации заявки:</w:t>
      </w:r>
      <w:r>
        <w:rPr>
          <w:rFonts w:ascii="Times New Roman" w:hAnsi="Times New Roman" w:cs="Times New Roman"/>
          <w:color w:val="000000"/>
          <w:sz w:val="28"/>
          <w:szCs w:val="28"/>
        </w:rPr>
        <w:t xml:space="preserve"> 27.11.2014 Бюл.№6</w:t>
      </w:r>
    </w:p>
    <w:p w:rsidR="00B56B06" w:rsidRDefault="00B56B06" w:rsidP="00B56B06">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Авторы:</w:t>
      </w:r>
      <w:r>
        <w:rPr>
          <w:rFonts w:ascii="Times New Roman" w:hAnsi="Times New Roman" w:cs="Times New Roman"/>
          <w:color w:val="000000"/>
          <w:sz w:val="28"/>
          <w:szCs w:val="28"/>
        </w:rPr>
        <w:t xml:space="preserve"> Ершова Нина Александровна, Знаенко Галина Викторовна, Касьянов Александр Афанасьевич, Попов Петр Михайлович, Рыжаков Станислав Геннадьевич, Титов Александр Константинович.</w:t>
      </w:r>
    </w:p>
    <w:p w:rsidR="00B56B06" w:rsidRPr="00F85B83" w:rsidRDefault="00B56B06" w:rsidP="00B56B06">
      <w:pPr>
        <w:jc w:val="both"/>
        <w:rPr>
          <w:rFonts w:ascii="Times New Roman" w:hAnsi="Times New Roman" w:cs="Times New Roman"/>
          <w:b/>
          <w:color w:val="FF0000"/>
          <w:sz w:val="28"/>
          <w:szCs w:val="28"/>
          <w:u w:val="single"/>
        </w:rPr>
      </w:pPr>
      <w:r w:rsidRPr="00F85B83">
        <w:rPr>
          <w:rFonts w:ascii="Times New Roman" w:hAnsi="Times New Roman" w:cs="Times New Roman"/>
          <w:b/>
          <w:color w:val="FF0000"/>
          <w:sz w:val="28"/>
          <w:szCs w:val="28"/>
          <w:u w:val="single"/>
        </w:rPr>
        <w:t>УНИВЕРСАЛЬНЫЙ АВТОЖИР</w:t>
      </w:r>
    </w:p>
    <w:p w:rsidR="00B56B06" w:rsidRDefault="00B56B06" w:rsidP="00B56B06">
      <w:pPr>
        <w:jc w:val="both"/>
        <w:rPr>
          <w:rFonts w:ascii="Times New Roman" w:hAnsi="Times New Roman" w:cs="Times New Roman"/>
          <w:color w:val="000000"/>
          <w:sz w:val="28"/>
          <w:szCs w:val="28"/>
        </w:rPr>
      </w:pPr>
      <w:r>
        <w:rPr>
          <w:rFonts w:ascii="Times New Roman" w:hAnsi="Times New Roman" w:cs="Times New Roman"/>
          <w:color w:val="000000"/>
          <w:sz w:val="28"/>
          <w:szCs w:val="28"/>
        </w:rPr>
        <w:t>Реферат:</w:t>
      </w:r>
    </w:p>
    <w:p w:rsidR="00B56B06" w:rsidRPr="00F91EA9" w:rsidRDefault="00B56B06" w:rsidP="00B56B06">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Изобретение относится к области комбинированных транспортных средств. Многофункциональный автожир включает фюзеляж с четырехдверной кабиной, в которой расположены передние кресла и задний диван, приборную панель, навигационные приборы, приборы контроля силовой установки, монитор, шасси, выносной аэродинамический элемент, установленный на стойках над крышей кабины с топливным баком внутри, несущий четырехлопастной винт с автоматической системой установки, фиксации и сложения лопастей, четырехлопастной реверсивный толкающий винт изменяемого шага, электрические мотор-редукторы. </w:t>
      </w:r>
      <w:r>
        <w:rPr>
          <w:rFonts w:ascii="Times New Roman" w:hAnsi="Times New Roman" w:cs="Times New Roman"/>
          <w:color w:val="000000"/>
          <w:sz w:val="28"/>
          <w:szCs w:val="28"/>
          <w:lang w:val="en-US"/>
        </w:rPr>
        <w:t>V</w:t>
      </w:r>
      <w:r w:rsidRPr="00F91EA9">
        <w:rPr>
          <w:rFonts w:ascii="Times New Roman" w:hAnsi="Times New Roman" w:cs="Times New Roman"/>
          <w:color w:val="000000"/>
          <w:sz w:val="28"/>
          <w:szCs w:val="28"/>
        </w:rPr>
        <w:t>-образные кили с рулями напр</w:t>
      </w:r>
      <w:r>
        <w:rPr>
          <w:rFonts w:ascii="Times New Roman" w:hAnsi="Times New Roman" w:cs="Times New Roman"/>
          <w:color w:val="000000"/>
          <w:sz w:val="28"/>
          <w:szCs w:val="28"/>
        </w:rPr>
        <w:t>а</w:t>
      </w:r>
      <w:r w:rsidRPr="00F91EA9">
        <w:rPr>
          <w:rFonts w:ascii="Times New Roman" w:hAnsi="Times New Roman" w:cs="Times New Roman"/>
          <w:color w:val="000000"/>
          <w:sz w:val="28"/>
          <w:szCs w:val="28"/>
        </w:rPr>
        <w:t>вления, соединенные в верхних точках стабилизатором с рулем высоты</w:t>
      </w:r>
      <w:r>
        <w:rPr>
          <w:rFonts w:ascii="Times New Roman" w:hAnsi="Times New Roman" w:cs="Times New Roman"/>
          <w:color w:val="000000"/>
          <w:sz w:val="28"/>
          <w:szCs w:val="28"/>
        </w:rPr>
        <w:t xml:space="preserve">, двигатель внутреннего сгорания (ДВС). Толкающий воздушный винт установлен в аэродинамическом кольце за кабиной в межбалочном пространстве. ДВС размещен в центре масс и используются для привода коробки приводов с установленными на ней генератором, компрессором, тахометром. Автожир снабжен двумя поворотными передними стойками шасси с колесами, четырьмя тормозными колесами, фарами, габаритными и поворотными фонарями впереди и на хвостовой балке. В носовой части установлен сканирующий локатор. Руль рулевой колонки управляет поворотом передних стоек на земле и рулями направления в воздухе. </w:t>
      </w:r>
    </w:p>
    <w:p w:rsidR="00B56B06" w:rsidRDefault="00B56B06" w:rsidP="00B56B06">
      <w:pPr>
        <w:jc w:val="both"/>
        <w:rPr>
          <w:rFonts w:ascii="Times New Roman" w:hAnsi="Times New Roman" w:cs="Times New Roman"/>
          <w:sz w:val="28"/>
          <w:szCs w:val="28"/>
        </w:rPr>
      </w:pPr>
      <w:r w:rsidRPr="00B516F8">
        <w:rPr>
          <w:rFonts w:ascii="Times New Roman" w:hAnsi="Times New Roman" w:cs="Times New Roman"/>
          <w:sz w:val="28"/>
          <w:szCs w:val="28"/>
        </w:rPr>
        <w:t>В настоящее время</w:t>
      </w:r>
      <w:r>
        <w:rPr>
          <w:rFonts w:ascii="Times New Roman" w:hAnsi="Times New Roman" w:cs="Times New Roman"/>
          <w:sz w:val="28"/>
          <w:szCs w:val="28"/>
        </w:rPr>
        <w:t>, начиная с 1919г., известно множество видов автожиров. В качестве прототипа для предлагаемого многофункционального автожира выбраны серийно выпускаемые, обладающие сертификатом летной годности автожиры немецкой фирмы AutoCyro G</w:t>
      </w:r>
      <w:r>
        <w:rPr>
          <w:rFonts w:ascii="Times New Roman" w:hAnsi="Times New Roman" w:cs="Times New Roman"/>
          <w:sz w:val="28"/>
          <w:szCs w:val="28"/>
          <w:lang w:val="en-US"/>
        </w:rPr>
        <w:t>mbh</w:t>
      </w:r>
      <w:r>
        <w:rPr>
          <w:rFonts w:ascii="Times New Roman" w:hAnsi="Times New Roman" w:cs="Times New Roman"/>
          <w:sz w:val="28"/>
          <w:szCs w:val="28"/>
        </w:rPr>
        <w:t>, а именно автожиры            "</w:t>
      </w:r>
      <w:r>
        <w:rPr>
          <w:rFonts w:ascii="Times New Roman" w:hAnsi="Times New Roman" w:cs="Times New Roman"/>
          <w:sz w:val="28"/>
          <w:szCs w:val="28"/>
          <w:lang w:val="en-US"/>
        </w:rPr>
        <w:t>Calidus</w:t>
      </w:r>
      <w:r>
        <w:rPr>
          <w:rFonts w:ascii="Times New Roman" w:hAnsi="Times New Roman" w:cs="Times New Roman"/>
          <w:sz w:val="28"/>
          <w:szCs w:val="28"/>
        </w:rPr>
        <w:t>" и "</w:t>
      </w:r>
      <w:r>
        <w:rPr>
          <w:rFonts w:ascii="Times New Roman" w:hAnsi="Times New Roman" w:cs="Times New Roman"/>
          <w:sz w:val="28"/>
          <w:szCs w:val="28"/>
          <w:lang w:val="en-US"/>
        </w:rPr>
        <w:t>Cavalon</w:t>
      </w:r>
      <w:r>
        <w:rPr>
          <w:rFonts w:ascii="Times New Roman" w:hAnsi="Times New Roman" w:cs="Times New Roman"/>
          <w:sz w:val="28"/>
          <w:szCs w:val="28"/>
        </w:rPr>
        <w:t>", представляющие по своей конструкции комфортабельные эргономичные двухместные пассажирские кабины с рядным расположением эргономичных кресел в автожире "</w:t>
      </w:r>
      <w:r>
        <w:rPr>
          <w:rFonts w:ascii="Times New Roman" w:hAnsi="Times New Roman" w:cs="Times New Roman"/>
          <w:sz w:val="28"/>
          <w:szCs w:val="28"/>
          <w:lang w:val="en-US"/>
        </w:rPr>
        <w:t>Calidus</w:t>
      </w:r>
      <w:r>
        <w:rPr>
          <w:rFonts w:ascii="Times New Roman" w:hAnsi="Times New Roman" w:cs="Times New Roman"/>
          <w:sz w:val="28"/>
          <w:szCs w:val="28"/>
        </w:rPr>
        <w:t>", пилота и пассажира  и последовательным расположением эргономичных кресел, в автожире "</w:t>
      </w:r>
      <w:r>
        <w:rPr>
          <w:rFonts w:ascii="Times New Roman" w:hAnsi="Times New Roman" w:cs="Times New Roman"/>
          <w:sz w:val="28"/>
          <w:szCs w:val="28"/>
          <w:lang w:val="en-US"/>
        </w:rPr>
        <w:t>Cavalon</w:t>
      </w:r>
      <w:r>
        <w:rPr>
          <w:rFonts w:ascii="Times New Roman" w:hAnsi="Times New Roman" w:cs="Times New Roman"/>
          <w:sz w:val="28"/>
          <w:szCs w:val="28"/>
        </w:rPr>
        <w:t xml:space="preserve">" - пассажир располагается за спиной пилота. Данные автожиры не предназначены для перевозки каких-либо грузов, </w:t>
      </w:r>
      <w:r>
        <w:rPr>
          <w:rFonts w:ascii="Times New Roman" w:hAnsi="Times New Roman" w:cs="Times New Roman"/>
          <w:sz w:val="28"/>
          <w:szCs w:val="28"/>
        </w:rPr>
        <w:lastRenderedPageBreak/>
        <w:t>взлета и посадки на неподготовленные поверхности, в конструкции данных автожиров не предусмотрено двойное управление для первоначального обучения.</w:t>
      </w:r>
    </w:p>
    <w:p w:rsidR="00B56B06" w:rsidRPr="004311E3" w:rsidRDefault="00B56B06" w:rsidP="00B56B06">
      <w:pPr>
        <w:jc w:val="both"/>
        <w:rPr>
          <w:rFonts w:ascii="Times New Roman" w:hAnsi="Times New Roman" w:cs="Times New Roman"/>
          <w:b/>
          <w:sz w:val="28"/>
          <w:szCs w:val="28"/>
        </w:rPr>
      </w:pPr>
      <w:r w:rsidRPr="0016281B">
        <w:rPr>
          <w:rFonts w:ascii="Times New Roman" w:hAnsi="Times New Roman" w:cs="Times New Roman"/>
          <w:b/>
          <w:color w:val="FF0000"/>
          <w:sz w:val="28"/>
          <w:szCs w:val="28"/>
          <w:u w:val="single"/>
        </w:rPr>
        <w:t>Противоречие:</w:t>
      </w:r>
      <w:r>
        <w:rPr>
          <w:rFonts w:ascii="Times New Roman" w:hAnsi="Times New Roman" w:cs="Times New Roman"/>
          <w:b/>
          <w:sz w:val="28"/>
          <w:szCs w:val="28"/>
        </w:rPr>
        <w:t xml:space="preserve"> </w:t>
      </w:r>
      <w:r w:rsidRPr="004311E3">
        <w:rPr>
          <w:rFonts w:ascii="Times New Roman" w:hAnsi="Times New Roman" w:cs="Times New Roman"/>
          <w:b/>
          <w:sz w:val="28"/>
          <w:szCs w:val="28"/>
        </w:rPr>
        <w:t>Автожиры "</w:t>
      </w:r>
      <w:r w:rsidRPr="004311E3">
        <w:rPr>
          <w:rFonts w:ascii="Times New Roman" w:hAnsi="Times New Roman" w:cs="Times New Roman"/>
          <w:b/>
          <w:sz w:val="28"/>
          <w:szCs w:val="28"/>
          <w:lang w:val="en-US"/>
        </w:rPr>
        <w:t>Calidus</w:t>
      </w:r>
      <w:r w:rsidRPr="004311E3">
        <w:rPr>
          <w:rFonts w:ascii="Times New Roman" w:hAnsi="Times New Roman" w:cs="Times New Roman"/>
          <w:b/>
          <w:sz w:val="28"/>
          <w:szCs w:val="28"/>
        </w:rPr>
        <w:t>" и "</w:t>
      </w:r>
      <w:r w:rsidRPr="004311E3">
        <w:rPr>
          <w:rFonts w:ascii="Times New Roman" w:hAnsi="Times New Roman" w:cs="Times New Roman"/>
          <w:b/>
          <w:sz w:val="28"/>
          <w:szCs w:val="28"/>
          <w:lang w:val="en-US"/>
        </w:rPr>
        <w:t>Cavalon</w:t>
      </w:r>
      <w:r w:rsidRPr="004311E3">
        <w:rPr>
          <w:rFonts w:ascii="Times New Roman" w:hAnsi="Times New Roman" w:cs="Times New Roman"/>
          <w:b/>
          <w:sz w:val="28"/>
          <w:szCs w:val="28"/>
        </w:rPr>
        <w:t xml:space="preserve">" </w:t>
      </w:r>
      <w:r>
        <w:rPr>
          <w:rFonts w:ascii="Times New Roman" w:hAnsi="Times New Roman" w:cs="Times New Roman"/>
          <w:b/>
          <w:sz w:val="28"/>
          <w:szCs w:val="28"/>
        </w:rPr>
        <w:t xml:space="preserve">должны существовать в таком виде, потому что они эргономичны и </w:t>
      </w:r>
      <w:r w:rsidRPr="004311E3">
        <w:rPr>
          <w:rFonts w:ascii="Times New Roman" w:hAnsi="Times New Roman" w:cs="Times New Roman"/>
          <w:b/>
          <w:sz w:val="28"/>
          <w:szCs w:val="28"/>
        </w:rPr>
        <w:t xml:space="preserve">комфортабельны в использовании, </w:t>
      </w:r>
      <w:r>
        <w:rPr>
          <w:rFonts w:ascii="Times New Roman" w:hAnsi="Times New Roman" w:cs="Times New Roman"/>
          <w:b/>
          <w:sz w:val="28"/>
          <w:szCs w:val="28"/>
        </w:rPr>
        <w:t xml:space="preserve">и не должны существовать в таком виде, так как </w:t>
      </w:r>
      <w:r w:rsidRPr="004311E3">
        <w:rPr>
          <w:rFonts w:ascii="Times New Roman" w:hAnsi="Times New Roman" w:cs="Times New Roman"/>
          <w:b/>
          <w:sz w:val="28"/>
          <w:szCs w:val="28"/>
        </w:rPr>
        <w:t xml:space="preserve"> они не предназначены для перевозки грузов, а также взлёта и посадки на неподготовленных поверхностя</w:t>
      </w:r>
      <w:bookmarkStart w:id="0" w:name="_GoBack"/>
      <w:bookmarkEnd w:id="0"/>
      <w:r w:rsidRPr="004311E3">
        <w:rPr>
          <w:rFonts w:ascii="Times New Roman" w:hAnsi="Times New Roman" w:cs="Times New Roman"/>
          <w:b/>
          <w:sz w:val="28"/>
          <w:szCs w:val="28"/>
        </w:rPr>
        <w:t>х.</w:t>
      </w:r>
    </w:p>
    <w:p w:rsidR="00B56B06"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К недостаткам данных автожиров можно отнести большой диаметр двухлопастного несущего винта - 8,53 м, отсутствие возможности складывать лопасти во время транспортировки к месту полетов, создание во время полета вибрационных нагрузок на ручке управления, что ведет к ускоренной утомляемости пилота, толкающая винтомоторная установка обладает невысоким КПД, так как винт постоянного шага обеспечивает значительный расход топлива, автожиры не приспособлены обеспечить безаварийную посадку при полетах, в случае попадания в радиационный туман (радиационный туман появляется в складках местности в утреннее и вечернее время при натекании влажного холодного воздуха на разогретую поверхность или теплого сухого воздуха на холодную поверхность. Высота подъема тумана над поверхностью до 150м. Категория - плотный) двухлопастной воздушный несущий винт вследствие большого диаметра и двух лопастей передает на трансмиссию значительные вибрационные нагрузки, данные автожиры при своей большой стоимости плохо приспособлены для совершения дальних воздушных путешествий.</w:t>
      </w:r>
    </w:p>
    <w:p w:rsidR="00B56B06" w:rsidRDefault="00B56B06" w:rsidP="00B56B06">
      <w:pPr>
        <w:jc w:val="both"/>
        <w:rPr>
          <w:rFonts w:ascii="Times New Roman" w:hAnsi="Times New Roman" w:cs="Times New Roman"/>
          <w:color w:val="000000"/>
          <w:sz w:val="28"/>
          <w:szCs w:val="28"/>
        </w:rPr>
      </w:pPr>
      <w:r w:rsidRPr="005977A5">
        <w:rPr>
          <w:rFonts w:ascii="Times New Roman" w:hAnsi="Times New Roman" w:cs="Times New Roman"/>
          <w:b/>
          <w:sz w:val="28"/>
          <w:szCs w:val="28"/>
        </w:rPr>
        <w:t>Многофункциональный автожир</w:t>
      </w:r>
      <w:r>
        <w:rPr>
          <w:rFonts w:ascii="Times New Roman" w:hAnsi="Times New Roman" w:cs="Times New Roman"/>
          <w:sz w:val="28"/>
          <w:szCs w:val="28"/>
        </w:rPr>
        <w:t xml:space="preserve"> общей грузоподъемностью до 450 кг, отличающийся возможностью использования автожира в качестве учебно-тренировочного средства для обучения навыкам пилотирования всех возрастных групп населения, после установки дублирующего управления для инструктора на втором переднем кресле </w:t>
      </w:r>
      <w:r w:rsidRPr="00EE506F">
        <w:rPr>
          <w:rFonts w:ascii="Times New Roman" w:hAnsi="Times New Roman" w:cs="Times New Roman"/>
          <w:b/>
          <w:color w:val="00B050"/>
          <w:sz w:val="28"/>
          <w:szCs w:val="28"/>
          <w:u w:val="single"/>
        </w:rPr>
        <w:t>(принцип местного качества)</w:t>
      </w:r>
      <w:r w:rsidRPr="00EE506F">
        <w:rPr>
          <w:rFonts w:ascii="Times New Roman" w:hAnsi="Times New Roman" w:cs="Times New Roman"/>
          <w:sz w:val="28"/>
          <w:szCs w:val="28"/>
          <w:u w:val="single"/>
        </w:rPr>
        <w:t>,</w:t>
      </w:r>
      <w:r>
        <w:rPr>
          <w:rFonts w:ascii="Times New Roman" w:hAnsi="Times New Roman" w:cs="Times New Roman"/>
          <w:sz w:val="28"/>
          <w:szCs w:val="28"/>
        </w:rPr>
        <w:t xml:space="preserve"> для получения пилотского удостоверения и работы пилотом автожира или получения удостоверения для приобретения автожира в личную собственность, в качестве личного воздушного средства, возможностью использования в качестве воздушного патрулирующего средства для охраны государственных границ и гражданских объектов, лесов от пожаров с возможностью выброски десанта, воздушной скорой помощи в населенных пунктах, удаленных от региональных центров после установки на узлы крепления кресел необходимого медицинского оборудования </w:t>
      </w:r>
      <w:r w:rsidRPr="00EE506F">
        <w:rPr>
          <w:rFonts w:ascii="Times New Roman" w:hAnsi="Times New Roman" w:cs="Times New Roman"/>
          <w:b/>
          <w:color w:val="00B050"/>
          <w:sz w:val="28"/>
          <w:szCs w:val="28"/>
          <w:u w:val="single"/>
        </w:rPr>
        <w:t>(принцип местного качества)</w:t>
      </w:r>
      <w:r w:rsidRPr="00EE506F">
        <w:rPr>
          <w:rFonts w:ascii="Times New Roman" w:hAnsi="Times New Roman" w:cs="Times New Roman"/>
          <w:sz w:val="28"/>
          <w:szCs w:val="28"/>
          <w:u w:val="single"/>
        </w:rPr>
        <w:t>,</w:t>
      </w:r>
      <w:r>
        <w:rPr>
          <w:rFonts w:ascii="Times New Roman" w:hAnsi="Times New Roman" w:cs="Times New Roman"/>
          <w:sz w:val="28"/>
          <w:szCs w:val="28"/>
        </w:rPr>
        <w:t xml:space="preserve"> для химической обработки сельхозугодий, в качестве воздушного такси, для воздушных путешествий, в качестве личного воздушного транспорта, с возможностью взлета и посадки на ограниченные площадки, а после установки вместо колес на стойки шасси трех лыж-поплавков </w:t>
      </w:r>
      <w:r w:rsidRPr="00EE506F">
        <w:rPr>
          <w:rFonts w:ascii="Times New Roman" w:hAnsi="Times New Roman" w:cs="Times New Roman"/>
          <w:b/>
          <w:color w:val="00B050"/>
          <w:sz w:val="28"/>
          <w:szCs w:val="28"/>
          <w:u w:val="single"/>
        </w:rPr>
        <w:t>(принцип "посредника")</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посадки и взлета с водных, заболоченных и заснеженных поверхностей, состоящего из пятиместной пассажирской кабины с багажным отделением, четырехлопастного автоматически складывающегося, при перемещении по автодорогам и автоматически разворачивающегося с фиксацией лопастей в рабочем положении при подготовке к полету от автоматической пневматической системы несущего воздушного винта </w:t>
      </w:r>
      <w:r w:rsidRPr="00EE506F">
        <w:rPr>
          <w:rFonts w:ascii="Times New Roman" w:hAnsi="Times New Roman" w:cs="Times New Roman"/>
          <w:b/>
          <w:color w:val="00B050"/>
          <w:sz w:val="28"/>
          <w:szCs w:val="28"/>
          <w:u w:val="single"/>
        </w:rPr>
        <w:t>(принцип динамичности),</w:t>
      </w:r>
      <w:r>
        <w:rPr>
          <w:rFonts w:ascii="Times New Roman" w:hAnsi="Times New Roman" w:cs="Times New Roman"/>
          <w:sz w:val="28"/>
          <w:szCs w:val="28"/>
        </w:rPr>
        <w:t xml:space="preserve"> трехстоечным шасси с двумя управляемыми от рулевого колес а передними стойками, арочной задней стойкой с двумя колесами при том, что все четыре колеса тормозные, фарами впереди, габаритными фонарями и указателями поворотов впереди и сзади на хвостовой балке для самостоятельного перемещения в качестве наземного транспортного средства </w:t>
      </w:r>
      <w:r w:rsidRPr="00EE506F">
        <w:rPr>
          <w:rFonts w:ascii="Times New Roman" w:hAnsi="Times New Roman" w:cs="Times New Roman"/>
          <w:b/>
          <w:color w:val="00B050"/>
          <w:sz w:val="28"/>
          <w:szCs w:val="28"/>
          <w:u w:val="single"/>
        </w:rPr>
        <w:t>(принцип универсальности)</w:t>
      </w:r>
      <w:r w:rsidRPr="0016281B">
        <w:rPr>
          <w:rFonts w:ascii="Times New Roman" w:hAnsi="Times New Roman" w:cs="Times New Roman"/>
          <w:b/>
          <w:color w:val="00B050"/>
          <w:sz w:val="28"/>
          <w:szCs w:val="28"/>
        </w:rPr>
        <w:t xml:space="preserve"> </w:t>
      </w:r>
      <w:r>
        <w:rPr>
          <w:rFonts w:ascii="Times New Roman" w:hAnsi="Times New Roman" w:cs="Times New Roman"/>
          <w:sz w:val="28"/>
          <w:szCs w:val="28"/>
        </w:rPr>
        <w:t xml:space="preserve">по автодорогам в дневное и ночное время, автомобильным рулем с рулевой колонкой, способной работать в режиме управления поворотом колес при движении по грунту, а после переключения автоматикой руля и рулевой колонки в полетное положение рулями поворота и высоты, реверсивным изменяемого шага толкающим воздушным винтом, максимально приближенной по эргономике компоновки приборной панели к панели легкового автомобиля с группировкой приборов и органов управления по группам, в эргономичном исполнении приборов и органов управления, пассажирским салоном с двумя передними комфортабельными креслами пилота и пассажира, расположенными рядом, установленным на полу между креслами ручным  стояночным тормозом, задним диваном, общей вместимостью кабины на пять человек, багажным отделением за диваном, четырехлопастным реверсивным толкающим </w:t>
      </w:r>
      <w:r w:rsidRPr="002C75E2">
        <w:rPr>
          <w:rFonts w:ascii="Times New Roman" w:hAnsi="Times New Roman" w:cs="Times New Roman"/>
          <w:color w:val="000000"/>
          <w:sz w:val="28"/>
          <w:szCs w:val="28"/>
        </w:rPr>
        <w:t>воздушным винтом</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изменяемого шага, установленным в аэродинамическом кольце</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снаружи за кабиной, приводом несущего и толкающего воздушных винтов от</w:t>
      </w:r>
      <w:r w:rsidRPr="002C75E2">
        <w:rPr>
          <w:rFonts w:ascii="Times New Roman" w:hAnsi="Times New Roman" w:cs="Times New Roman"/>
          <w:color w:val="000000"/>
          <w:sz w:val="28"/>
          <w:szCs w:val="28"/>
        </w:rPr>
        <w:br/>
        <w:t>электрических мотор-редукторов, соединенных с валами винтов,</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размещенных на рамах</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крепления валов воздушных винтов, использованием ДВС только для привода коробки</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приводов, с генератором, тахометром, компрессором, работой ДВС на двух режимах</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«земном малом газе» и «генераторном» - 85% мощности ДВС, выносным</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аэродинамическим элементом на стойках над крышей кабины, с топливным бакомвнутри, для создания фюзеляжем автожира при взлете, полете и посадке дополнительнойподъемной силы, V-образным хвостовым килевым оперением с рулями поворота на</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каждом киле, выполняющих при поворотах дополнительно роль элеронов,</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стабилизатором с навешенным рулем высоты, соединяющим верхние окончания килей,</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для образования жесткого силового треугольника в хвостовой части автожира,</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обзорным сканирующим локатором для повышения безопасности во время полета и</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посадк</w:t>
      </w:r>
      <w:r>
        <w:rPr>
          <w:rFonts w:ascii="Times New Roman" w:hAnsi="Times New Roman" w:cs="Times New Roman"/>
          <w:color w:val="000000"/>
          <w:sz w:val="28"/>
          <w:szCs w:val="28"/>
        </w:rPr>
        <w:t>и</w:t>
      </w:r>
      <w:r w:rsidRPr="002C75E2">
        <w:rPr>
          <w:rFonts w:ascii="Times New Roman" w:hAnsi="Times New Roman" w:cs="Times New Roman"/>
          <w:color w:val="000000"/>
          <w:sz w:val="28"/>
          <w:szCs w:val="28"/>
        </w:rPr>
        <w:t xml:space="preserve"> при попадании автожира </w:t>
      </w:r>
      <w:r>
        <w:rPr>
          <w:rFonts w:ascii="Times New Roman" w:hAnsi="Times New Roman" w:cs="Times New Roman"/>
          <w:color w:val="000000"/>
          <w:sz w:val="28"/>
          <w:szCs w:val="28"/>
        </w:rPr>
        <w:t>в</w:t>
      </w:r>
      <w:r w:rsidRPr="002C75E2">
        <w:rPr>
          <w:rFonts w:ascii="Times New Roman" w:hAnsi="Times New Roman" w:cs="Times New Roman"/>
          <w:color w:val="000000"/>
          <w:sz w:val="28"/>
          <w:szCs w:val="28"/>
        </w:rPr>
        <w:t xml:space="preserve"> радиационный туман, возможностью передвигаться</w:t>
      </w:r>
      <w:r>
        <w:rPr>
          <w:rFonts w:ascii="Times New Roman" w:hAnsi="Times New Roman" w:cs="Times New Roman"/>
          <w:color w:val="000000"/>
          <w:sz w:val="28"/>
          <w:szCs w:val="28"/>
        </w:rPr>
        <w:t xml:space="preserve"> </w:t>
      </w:r>
      <w:r w:rsidRPr="002C75E2">
        <w:rPr>
          <w:rFonts w:ascii="Times New Roman" w:hAnsi="Times New Roman" w:cs="Times New Roman"/>
          <w:color w:val="000000"/>
          <w:sz w:val="28"/>
          <w:szCs w:val="28"/>
        </w:rPr>
        <w:t>задним ходом для выполнения маневров на земле.</w:t>
      </w:r>
    </w:p>
    <w:p w:rsidR="00B56B06" w:rsidRDefault="00B56B06" w:rsidP="00B56B06">
      <w:pPr>
        <w:jc w:val="center"/>
        <w:rPr>
          <w:rFonts w:ascii="Times New Roman" w:hAnsi="Times New Roman" w:cs="Times New Roman"/>
          <w:b/>
          <w:color w:val="000000"/>
          <w:sz w:val="28"/>
          <w:szCs w:val="28"/>
        </w:rPr>
      </w:pPr>
      <w:r w:rsidRPr="005A18C7">
        <w:rPr>
          <w:rFonts w:ascii="Times New Roman" w:hAnsi="Times New Roman" w:cs="Times New Roman"/>
          <w:b/>
          <w:color w:val="000000"/>
          <w:sz w:val="28"/>
          <w:szCs w:val="28"/>
        </w:rPr>
        <w:t>Конструкция</w:t>
      </w:r>
    </w:p>
    <w:p w:rsidR="00B56B06" w:rsidRPr="005A18C7" w:rsidRDefault="00B56B06" w:rsidP="00B56B06">
      <w:pPr>
        <w:jc w:val="center"/>
        <w:rPr>
          <w:rFonts w:ascii="Times New Roman" w:hAnsi="Times New Roman" w:cs="Times New Roman"/>
          <w:b/>
          <w:color w:val="000000"/>
          <w:sz w:val="28"/>
          <w:szCs w:val="28"/>
        </w:rPr>
      </w:pPr>
      <w:r w:rsidRPr="005A18C7">
        <w:rPr>
          <w:rFonts w:ascii="Times New Roman" w:hAnsi="Times New Roman" w:cs="Times New Roman"/>
          <w:b/>
          <w:noProof/>
          <w:color w:val="000000"/>
          <w:sz w:val="28"/>
          <w:szCs w:val="28"/>
          <w:lang w:eastAsia="ru-RU"/>
        </w:rPr>
        <w:lastRenderedPageBreak/>
        <w:drawing>
          <wp:inline distT="0" distB="0" distL="0" distR="0">
            <wp:extent cx="5994300" cy="3960692"/>
            <wp:effectExtent l="19050" t="0" r="645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9"/>
                    <a:srcRect/>
                    <a:stretch>
                      <a:fillRect/>
                    </a:stretch>
                  </pic:blipFill>
                  <pic:spPr bwMode="auto">
                    <a:xfrm>
                      <a:off x="0" y="0"/>
                      <a:ext cx="6009780" cy="3970920"/>
                    </a:xfrm>
                    <a:prstGeom prst="rect">
                      <a:avLst/>
                    </a:prstGeom>
                    <a:noFill/>
                    <a:ln w="9525">
                      <a:noFill/>
                      <a:miter lim="800000"/>
                      <a:headEnd/>
                      <a:tailEnd/>
                    </a:ln>
                  </pic:spPr>
                </pic:pic>
              </a:graphicData>
            </a:graphic>
          </wp:inline>
        </w:drawing>
      </w:r>
    </w:p>
    <w:p w:rsidR="00B56B06" w:rsidRPr="009C3F76" w:rsidRDefault="00B56B06" w:rsidP="00B56B06">
      <w:pPr>
        <w:jc w:val="both"/>
        <w:rPr>
          <w:rFonts w:ascii="Times New Roman" w:hAnsi="Times New Roman" w:cs="Times New Roman"/>
          <w:b/>
          <w:color w:val="000000"/>
          <w:sz w:val="28"/>
          <w:szCs w:val="28"/>
        </w:rPr>
      </w:pPr>
      <w:r w:rsidRPr="009C3F76">
        <w:rPr>
          <w:rFonts w:ascii="Times New Roman" w:hAnsi="Times New Roman" w:cs="Times New Roman"/>
          <w:b/>
          <w:color w:val="FF0000"/>
          <w:sz w:val="28"/>
          <w:szCs w:val="28"/>
          <w:u w:val="single"/>
        </w:rPr>
        <w:t>Противоречие:</w:t>
      </w:r>
      <w:r w:rsidRPr="009C3F76">
        <w:rPr>
          <w:rFonts w:ascii="Times New Roman" w:hAnsi="Times New Roman" w:cs="Times New Roman"/>
          <w:b/>
          <w:color w:val="000000"/>
          <w:sz w:val="28"/>
          <w:szCs w:val="28"/>
        </w:rPr>
        <w:t xml:space="preserve"> Диаметр винта должен быть большим для создания достаточной подъемной силы, и не должен быть большим, чтобы вибрационные нагрузки не были слишком высокими.</w:t>
      </w:r>
    </w:p>
    <w:p w:rsidR="00B56B06" w:rsidRDefault="00B56B06" w:rsidP="00B56B06">
      <w:pPr>
        <w:jc w:val="both"/>
        <w:rPr>
          <w:rFonts w:ascii="Times New Roman" w:hAnsi="Times New Roman" w:cs="Times New Roman"/>
          <w:color w:val="000000"/>
          <w:sz w:val="28"/>
          <w:szCs w:val="28"/>
        </w:rPr>
      </w:pPr>
      <w:r w:rsidRPr="005A18C7">
        <w:rPr>
          <w:rFonts w:ascii="Times New Roman" w:hAnsi="Times New Roman" w:cs="Times New Roman"/>
          <w:color w:val="000000"/>
          <w:sz w:val="28"/>
          <w:szCs w:val="28"/>
        </w:rPr>
        <w:t>Для снижения вибрационных нагрузок на систему управления и</w:t>
      </w:r>
      <w:r w:rsidRPr="005A18C7">
        <w:rPr>
          <w:rFonts w:ascii="Times New Roman" w:hAnsi="Times New Roman" w:cs="Times New Roman"/>
          <w:color w:val="000000"/>
          <w:sz w:val="28"/>
          <w:szCs w:val="28"/>
        </w:rPr>
        <w:br/>
        <w:t>конструкцию автожира, уменьшения диаметра несущего винта фиг.1, увеличения</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подъемной силы на автожире установлен четырехлопастн</w:t>
      </w:r>
      <w:r>
        <w:rPr>
          <w:rFonts w:ascii="Times New Roman" w:hAnsi="Times New Roman" w:cs="Times New Roman"/>
          <w:color w:val="000000"/>
          <w:sz w:val="28"/>
          <w:szCs w:val="28"/>
        </w:rPr>
        <w:t>о</w:t>
      </w:r>
      <w:r w:rsidRPr="005A18C7">
        <w:rPr>
          <w:rFonts w:ascii="Times New Roman" w:hAnsi="Times New Roman" w:cs="Times New Roman"/>
          <w:color w:val="000000"/>
          <w:sz w:val="28"/>
          <w:szCs w:val="28"/>
        </w:rPr>
        <w:t>й несущий воздушный винт</w:t>
      </w:r>
      <w:r>
        <w:rPr>
          <w:rFonts w:ascii="Times New Roman" w:hAnsi="Times New Roman" w:cs="Times New Roman"/>
          <w:color w:val="000000"/>
          <w:sz w:val="28"/>
          <w:szCs w:val="28"/>
        </w:rPr>
        <w:t xml:space="preserve"> </w:t>
      </w:r>
      <w:r w:rsidRPr="009C3F76">
        <w:rPr>
          <w:rFonts w:ascii="Times New Roman" w:hAnsi="Times New Roman" w:cs="Times New Roman"/>
          <w:b/>
          <w:color w:val="00B050"/>
          <w:sz w:val="28"/>
          <w:szCs w:val="28"/>
          <w:u w:val="single"/>
        </w:rPr>
        <w:t>(принцип дробления)</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4</w:t>
      </w:r>
      <w:r>
        <w:rPr>
          <w:rFonts w:ascii="Times New Roman" w:hAnsi="Times New Roman" w:cs="Times New Roman"/>
          <w:color w:val="000000"/>
          <w:sz w:val="28"/>
          <w:szCs w:val="28"/>
        </w:rPr>
        <w:t xml:space="preserve"> (обычно у винта автожира 2 лопасти)</w:t>
      </w:r>
      <w:r w:rsidRPr="005A18C7">
        <w:rPr>
          <w:rFonts w:ascii="Times New Roman" w:hAnsi="Times New Roman" w:cs="Times New Roman"/>
          <w:color w:val="000000"/>
          <w:sz w:val="28"/>
          <w:szCs w:val="28"/>
        </w:rPr>
        <w:t>, обладающий большей подъемной силой, дающий, как минимум, в два раза снижение</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вибрационных нагрузок на конструкцию и органы управления. По своей конструкции</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несущий воздушный винт 4 состоит из четырех надетых на вал колец с закрепленной</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неподвижно в каждом кольце, под положительным углом к набегающему потоку</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лопастью 3, пневматическим механизмом 2 поворота и фиксации колец с лопастями 3</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в рабочее и транспортируемое положения. Управляемая из кабины 1 пневматическая</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автоматическая система 2 разворачивания, установки и фиксации лопастей 3 перед</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полетом, сложения лопастей 3</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несущего воздушного винта 4 после полета, свободными</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концами лопастей в сторону хвостового оперения уменьшает габаритные размерыавтожира и создает условия для самостоятельного движение по автодорогам вперед и</w:t>
      </w:r>
      <w:r w:rsidRPr="005A18C7">
        <w:rPr>
          <w:rFonts w:ascii="Times New Roman" w:hAnsi="Times New Roman" w:cs="Times New Roman"/>
          <w:color w:val="000000"/>
          <w:sz w:val="28"/>
          <w:szCs w:val="28"/>
        </w:rPr>
        <w:br/>
        <w:t>назад с помощью реверсивного винта 12, толкающей силовой установки 5, трехстоечного</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четырехколесного шасси со всеми тормозными колесами, двумя управляемыми от</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рулевого колеса 24 поворотными передними</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 xml:space="preserve">стойками 6, фары 7, </w:t>
      </w:r>
      <w:r w:rsidRPr="005A18C7">
        <w:rPr>
          <w:rFonts w:ascii="Times New Roman" w:hAnsi="Times New Roman" w:cs="Times New Roman"/>
          <w:color w:val="000000"/>
          <w:sz w:val="28"/>
          <w:szCs w:val="28"/>
        </w:rPr>
        <w:lastRenderedPageBreak/>
        <w:t>габаритные</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фонари8 и указатели поворотов 9, дают право автожиру уверенно передвигаться по</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автодорогам как наземному транспортному средству. Система «климат-контроль»</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создает в кабине 1 комфортную температуру при любых наружных температурах</w:t>
      </w:r>
      <w:r w:rsidRPr="005A18C7">
        <w:rPr>
          <w:rFonts w:ascii="Times New Roman" w:hAnsi="Times New Roman" w:cs="Times New Roman"/>
          <w:color w:val="000000"/>
          <w:sz w:val="28"/>
          <w:szCs w:val="28"/>
        </w:rPr>
        <w:br/>
        <w:t>воздуха во время полетов и движении по земле, замена четырех колес, при</w:t>
      </w:r>
      <w:r w:rsidRPr="005A18C7">
        <w:rPr>
          <w:rFonts w:ascii="Times New Roman" w:hAnsi="Times New Roman" w:cs="Times New Roman"/>
          <w:color w:val="000000"/>
          <w:sz w:val="28"/>
          <w:szCs w:val="28"/>
        </w:rPr>
        <w:br/>
        <w:t>необходимости, на три лыжи-поплавка дает возможность взлета, посадки, передвижения</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по снежным, водным и заболоченным поверхностям. Пневматическая управляемая из</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кабины автоматическая система 2 сложения лопастей 3 несущего воздушного винта 4</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свободными концами в направлении к хвостовому рулевому управлению,</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разворачивание, установка, фиксация лопастей 3 несущего воздушного винта 4 перед</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полетом обеспечивает надежную сохранность лопастей винта при транспортировке и</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самостоятельном передвижении автожира по дорогам.</w:t>
      </w:r>
      <w:r w:rsidRPr="005A18C7">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С целью повышения КПД толкающей силовой установки 5 на автожире, сзади за</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кабиной, на четырех точках крепления силовой конструкции фюзеляжа расположено</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аэродинамическое кольцо 10, в котором размещен электрический мотор-редуктор 11</w:t>
      </w:r>
      <w:r>
        <w:rPr>
          <w:rFonts w:ascii="Times New Roman" w:hAnsi="Times New Roman" w:cs="Times New Roman"/>
          <w:color w:val="000000"/>
          <w:sz w:val="28"/>
          <w:szCs w:val="28"/>
        </w:rPr>
        <w:t xml:space="preserve"> </w:t>
      </w:r>
      <w:r w:rsidRPr="005A18C7">
        <w:rPr>
          <w:rFonts w:ascii="Times New Roman" w:hAnsi="Times New Roman" w:cs="Times New Roman"/>
          <w:color w:val="000000"/>
          <w:sz w:val="28"/>
          <w:szCs w:val="28"/>
        </w:rPr>
        <w:t>с толкающим реверсивным четырехлопастным изменяемого шага воздушным винтом</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12 на выходном валу. Мотор-редуктор 13 для осуществления прыжкового взлета</w:t>
      </w:r>
      <w:r w:rsidRPr="0042789D">
        <w:rPr>
          <w:rFonts w:ascii="Times New Roman" w:hAnsi="Times New Roman" w:cs="Times New Roman"/>
          <w:color w:val="000000"/>
          <w:sz w:val="28"/>
          <w:szCs w:val="28"/>
        </w:rPr>
        <w:br/>
        <w:t>соединен с валом несущего воздушного винта 4, установленного на раме 14 под</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потолком кабины 1. Применение электрических мотор-редукторов 11 и 13 для привода</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воздушных винтов уменьшает расход топлива, дает возможность расположить ДВС15 в центре масс. В случае отказа ДВС 15 в полете автоматика переключит мотор</w:t>
      </w:r>
      <w:r>
        <w:rPr>
          <w:rFonts w:ascii="Times New Roman" w:hAnsi="Times New Roman" w:cs="Times New Roman"/>
          <w:color w:val="000000"/>
          <w:sz w:val="28"/>
          <w:szCs w:val="28"/>
        </w:rPr>
        <w:t>-</w:t>
      </w:r>
      <w:r w:rsidRPr="0042789D">
        <w:rPr>
          <w:rFonts w:ascii="Times New Roman" w:hAnsi="Times New Roman" w:cs="Times New Roman"/>
          <w:color w:val="000000"/>
          <w:sz w:val="28"/>
          <w:szCs w:val="28"/>
        </w:rPr>
        <w:t>редуктор 11 толкающего винта 12 на работу от аккумуляторной батареи 16</w:t>
      </w:r>
      <w:r>
        <w:rPr>
          <w:rFonts w:ascii="Times New Roman" w:hAnsi="Times New Roman" w:cs="Times New Roman"/>
          <w:color w:val="000000"/>
          <w:sz w:val="28"/>
          <w:szCs w:val="28"/>
        </w:rPr>
        <w:t xml:space="preserve"> </w:t>
      </w:r>
      <w:r w:rsidRPr="009C3F76">
        <w:rPr>
          <w:rFonts w:ascii="Times New Roman" w:hAnsi="Times New Roman" w:cs="Times New Roman"/>
          <w:b/>
          <w:color w:val="00B050"/>
          <w:sz w:val="28"/>
          <w:szCs w:val="28"/>
        </w:rPr>
        <w:t>(Принцип "заранее подложенной подушки")</w:t>
      </w:r>
      <w:r w:rsidRPr="0042789D">
        <w:rPr>
          <w:rFonts w:ascii="Times New Roman" w:hAnsi="Times New Roman" w:cs="Times New Roman"/>
          <w:color w:val="000000"/>
          <w:sz w:val="28"/>
          <w:szCs w:val="28"/>
        </w:rPr>
        <w:t xml:space="preserve"> с выводо</w:t>
      </w:r>
      <w:r>
        <w:rPr>
          <w:rFonts w:ascii="Times New Roman" w:hAnsi="Times New Roman" w:cs="Times New Roman"/>
          <w:color w:val="000000"/>
          <w:sz w:val="28"/>
          <w:szCs w:val="28"/>
        </w:rPr>
        <w:t>м и</w:t>
      </w:r>
      <w:r w:rsidRPr="0042789D">
        <w:rPr>
          <w:rFonts w:ascii="Times New Roman" w:hAnsi="Times New Roman" w:cs="Times New Roman"/>
          <w:color w:val="000000"/>
          <w:sz w:val="28"/>
          <w:szCs w:val="28"/>
        </w:rPr>
        <w:t>формации на дисплей приборной панели. Выходной вал ДВС 15 соединен с коробкой</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приводов 17, со стартером, генератором, компрессором, тахометром.</w:t>
      </w:r>
      <w:r>
        <w:rPr>
          <w:rFonts w:ascii="Times New Roman" w:hAnsi="Times New Roman" w:cs="Times New Roman"/>
          <w:color w:val="000000"/>
          <w:sz w:val="28"/>
          <w:szCs w:val="28"/>
        </w:rPr>
        <w:t xml:space="preserve"> </w:t>
      </w:r>
    </w:p>
    <w:p w:rsidR="00B56B06" w:rsidRPr="0077315F" w:rsidRDefault="00B56B06" w:rsidP="00B56B06">
      <w:pPr>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77315F">
        <w:rPr>
          <w:rFonts w:ascii="Times New Roman" w:hAnsi="Times New Roman" w:cs="Times New Roman"/>
          <w:b/>
          <w:color w:val="FF0000"/>
          <w:sz w:val="28"/>
          <w:szCs w:val="28"/>
          <w:u w:val="single"/>
        </w:rPr>
        <w:t>Противоречие:</w:t>
      </w:r>
      <w:r w:rsidRPr="0077315F">
        <w:rPr>
          <w:rFonts w:ascii="Times New Roman" w:hAnsi="Times New Roman" w:cs="Times New Roman"/>
          <w:b/>
          <w:color w:val="000000"/>
          <w:sz w:val="28"/>
          <w:szCs w:val="28"/>
        </w:rPr>
        <w:t xml:space="preserve"> топливный бак должен быть у автожира, так как без него автожир не будет осуществлять движение, и не должен быть, так занимает много места (нет возможности сделать багажное отделение). </w:t>
      </w:r>
    </w:p>
    <w:p w:rsidR="00B56B06" w:rsidRPr="009C3F76" w:rsidRDefault="00B56B06" w:rsidP="00B56B06">
      <w:pPr>
        <w:jc w:val="both"/>
        <w:rPr>
          <w:rFonts w:ascii="Times New Roman" w:hAnsi="Times New Roman" w:cs="Times New Roman"/>
          <w:b/>
          <w:color w:val="00B050"/>
          <w:sz w:val="28"/>
          <w:szCs w:val="28"/>
          <w:u w:val="single"/>
        </w:rPr>
      </w:pP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В целях придания аэродинамического качества фюзеляжу автожира, участия</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фюзеляжа в создании подъемной силы, повышения комфорта в кабине, над крышей на</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стойках установлен выносной аэродинамический элемент 18, в котором</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помещен</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топливный бак 19</w:t>
      </w:r>
      <w:r>
        <w:rPr>
          <w:rFonts w:ascii="Times New Roman" w:hAnsi="Times New Roman" w:cs="Times New Roman"/>
          <w:color w:val="000000"/>
          <w:sz w:val="28"/>
          <w:szCs w:val="28"/>
        </w:rPr>
        <w:t xml:space="preserve"> </w:t>
      </w:r>
      <w:r w:rsidRPr="0077315F">
        <w:rPr>
          <w:rFonts w:ascii="Times New Roman" w:hAnsi="Times New Roman" w:cs="Times New Roman"/>
          <w:b/>
          <w:color w:val="00B050"/>
          <w:sz w:val="28"/>
          <w:szCs w:val="28"/>
          <w:u w:val="single"/>
        </w:rPr>
        <w:t>(принцип вынесения).</w:t>
      </w:r>
      <w:r w:rsidRPr="0042789D">
        <w:rPr>
          <w:rFonts w:ascii="Times New Roman" w:hAnsi="Times New Roman" w:cs="Times New Roman"/>
          <w:color w:val="000000"/>
          <w:sz w:val="28"/>
          <w:szCs w:val="28"/>
        </w:rPr>
        <w:t xml:space="preserve"> Размещение топливного бака в выносном аэродинамическом элементе</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обеспечивает неизменность центровки при любом количестве топлива, увеличивает</w:t>
      </w:r>
      <w:r>
        <w:rPr>
          <w:rFonts w:ascii="Times New Roman" w:hAnsi="Times New Roman" w:cs="Times New Roman"/>
          <w:color w:val="000000"/>
          <w:sz w:val="28"/>
          <w:szCs w:val="28"/>
        </w:rPr>
        <w:t xml:space="preserve"> </w:t>
      </w:r>
      <w:r w:rsidRPr="0042789D">
        <w:rPr>
          <w:rFonts w:ascii="Times New Roman" w:hAnsi="Times New Roman" w:cs="Times New Roman"/>
          <w:color w:val="000000"/>
          <w:sz w:val="28"/>
          <w:szCs w:val="28"/>
        </w:rPr>
        <w:t>объем багажного отделения в кабине 1. Две нижние силовые балки в центре масс</w:t>
      </w:r>
      <w:r>
        <w:rPr>
          <w:rFonts w:ascii="Times New Roman" w:hAnsi="Times New Roman" w:cs="Times New Roman"/>
          <w:color w:val="000000"/>
          <w:sz w:val="28"/>
          <w:szCs w:val="28"/>
        </w:rPr>
        <w:t xml:space="preserve"> </w:t>
      </w:r>
      <w:r w:rsidRPr="000C5121">
        <w:rPr>
          <w:rFonts w:ascii="Times New Roman" w:hAnsi="Times New Roman" w:cs="Times New Roman"/>
          <w:color w:val="000000"/>
          <w:sz w:val="28"/>
          <w:szCs w:val="28"/>
        </w:rPr>
        <w:t>соединены рамой 20, на которой установлен ДВС 15 с коробкой приводов 17 и</w:t>
      </w:r>
      <w:r>
        <w:rPr>
          <w:rFonts w:ascii="Times New Roman" w:hAnsi="Times New Roman" w:cs="Times New Roman"/>
          <w:color w:val="000000"/>
          <w:sz w:val="28"/>
          <w:szCs w:val="28"/>
        </w:rPr>
        <w:t xml:space="preserve"> </w:t>
      </w:r>
      <w:r w:rsidRPr="000C5121">
        <w:rPr>
          <w:rFonts w:ascii="Times New Roman" w:hAnsi="Times New Roman" w:cs="Times New Roman"/>
          <w:color w:val="000000"/>
          <w:sz w:val="28"/>
          <w:szCs w:val="28"/>
        </w:rPr>
        <w:t>агрегатами. Конструктивно ДВС и коробка приводов расположены частично ниже</w:t>
      </w:r>
      <w:r>
        <w:rPr>
          <w:rFonts w:ascii="Times New Roman" w:hAnsi="Times New Roman" w:cs="Times New Roman"/>
          <w:color w:val="000000"/>
          <w:sz w:val="28"/>
          <w:szCs w:val="28"/>
        </w:rPr>
        <w:t xml:space="preserve"> </w:t>
      </w:r>
      <w:r w:rsidRPr="000C5121">
        <w:rPr>
          <w:rFonts w:ascii="Times New Roman" w:hAnsi="Times New Roman" w:cs="Times New Roman"/>
          <w:color w:val="000000"/>
          <w:sz w:val="28"/>
          <w:szCs w:val="28"/>
        </w:rPr>
        <w:t xml:space="preserve">линии пола кабины. Выступающие части со </w:t>
      </w:r>
      <w:r w:rsidRPr="000C5121">
        <w:rPr>
          <w:rFonts w:ascii="Times New Roman" w:hAnsi="Times New Roman" w:cs="Times New Roman"/>
          <w:color w:val="000000"/>
          <w:sz w:val="28"/>
          <w:szCs w:val="28"/>
        </w:rPr>
        <w:lastRenderedPageBreak/>
        <w:t>стороны кабины 1 закрыты</w:t>
      </w:r>
      <w:r>
        <w:rPr>
          <w:rFonts w:ascii="Times New Roman" w:hAnsi="Times New Roman" w:cs="Times New Roman"/>
          <w:color w:val="000000"/>
          <w:sz w:val="28"/>
          <w:szCs w:val="28"/>
        </w:rPr>
        <w:t xml:space="preserve"> </w:t>
      </w:r>
      <w:r w:rsidRPr="000C5121">
        <w:rPr>
          <w:rFonts w:ascii="Times New Roman" w:hAnsi="Times New Roman" w:cs="Times New Roman"/>
          <w:color w:val="000000"/>
          <w:sz w:val="28"/>
          <w:szCs w:val="28"/>
        </w:rPr>
        <w:t>шумопоглощающим жестким капотом 21, на котором, в зависимости от назначения,</w:t>
      </w:r>
      <w:r>
        <w:rPr>
          <w:rFonts w:ascii="Times New Roman" w:hAnsi="Times New Roman" w:cs="Times New Roman"/>
          <w:color w:val="000000"/>
          <w:sz w:val="28"/>
          <w:szCs w:val="28"/>
        </w:rPr>
        <w:t xml:space="preserve"> </w:t>
      </w:r>
      <w:r w:rsidRPr="000C5121">
        <w:rPr>
          <w:rFonts w:ascii="Times New Roman" w:hAnsi="Times New Roman" w:cs="Times New Roman"/>
          <w:color w:val="000000"/>
          <w:sz w:val="28"/>
          <w:szCs w:val="28"/>
        </w:rPr>
        <w:t>можно оборудовать столик или сиденье</w:t>
      </w:r>
      <w:r>
        <w:rPr>
          <w:rFonts w:ascii="Times New Roman" w:hAnsi="Times New Roman" w:cs="Times New Roman"/>
          <w:color w:val="000000"/>
          <w:sz w:val="28"/>
          <w:szCs w:val="28"/>
        </w:rPr>
        <w:t xml:space="preserve"> </w:t>
      </w:r>
      <w:r w:rsidRPr="009C3F76">
        <w:rPr>
          <w:rFonts w:ascii="Times New Roman" w:hAnsi="Times New Roman" w:cs="Times New Roman"/>
          <w:b/>
          <w:color w:val="00B050"/>
          <w:sz w:val="28"/>
          <w:szCs w:val="28"/>
          <w:u w:val="single"/>
        </w:rPr>
        <w:t>(принцип универсальности).</w:t>
      </w:r>
    </w:p>
    <w:p w:rsidR="00B56B06" w:rsidRDefault="00B56B06" w:rsidP="00B56B06">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С целью снижения веса конструкции, кроме силовых элементов, обшивка, двери,</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аэродинамическое кольцо 10, рули поворота 22, высоты 23, стабилизатор 31, двери</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выполнены из композитных материалов</w:t>
      </w:r>
      <w:r>
        <w:rPr>
          <w:rFonts w:ascii="Times New Roman" w:hAnsi="Times New Roman" w:cs="Times New Roman"/>
          <w:color w:val="000000"/>
          <w:sz w:val="28"/>
          <w:szCs w:val="28"/>
        </w:rPr>
        <w:t xml:space="preserve"> </w:t>
      </w:r>
      <w:r w:rsidRPr="00C73CD4">
        <w:rPr>
          <w:rFonts w:ascii="Times New Roman" w:hAnsi="Times New Roman" w:cs="Times New Roman"/>
          <w:b/>
          <w:color w:val="00B050"/>
          <w:sz w:val="28"/>
          <w:szCs w:val="28"/>
        </w:rPr>
        <w:t>(применение композиционных материалов).</w:t>
      </w:r>
      <w:r w:rsidRPr="00BC4269">
        <w:rPr>
          <w:rFonts w:ascii="Times New Roman" w:hAnsi="Times New Roman" w:cs="Times New Roman"/>
          <w:color w:val="000000"/>
          <w:sz w:val="28"/>
          <w:szCs w:val="28"/>
        </w:rPr>
        <w:t xml:space="preserve"> Закрытая четырехдверная комфортабельная</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пассажирская кабина 1 с двумя</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расположенными рядом эргономичными передними</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креслами пассажира и пилота, комфортабельным, рассчитанным на трех человек диваном за ними, багажным отделением за диваном, повторяет эргономику легкового</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автомобиля, притом, что внутреннее пространство кабины можно</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трансформировать:</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под обучение пилотированию автожира, установив на месте пассажира руль управления,</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а на полу под рулем - две педали газ и тормоз, для инструктора, соединенные</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параллельно с управлением обучаемого.</w:t>
      </w:r>
    </w:p>
    <w:p w:rsidR="00B56B06" w:rsidRDefault="00B56B06" w:rsidP="00B56B06">
      <w:pPr>
        <w:jc w:val="both"/>
        <w:rPr>
          <w:rFonts w:ascii="Times New Roman" w:hAnsi="Times New Roman" w:cs="Times New Roman"/>
          <w:color w:val="000000"/>
          <w:sz w:val="28"/>
          <w:szCs w:val="28"/>
        </w:rPr>
      </w:pPr>
      <w:r w:rsidRPr="00BC426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Для десантирования двери</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пассажирской кабины открываются и фиксируются откидными упорами в открытом</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положении</w:t>
      </w:r>
      <w:r>
        <w:rPr>
          <w:rFonts w:ascii="Times New Roman" w:hAnsi="Times New Roman" w:cs="Times New Roman"/>
          <w:color w:val="000000"/>
          <w:sz w:val="28"/>
          <w:szCs w:val="28"/>
        </w:rPr>
        <w:t xml:space="preserve"> </w:t>
      </w:r>
      <w:r w:rsidRPr="00C73CD4">
        <w:rPr>
          <w:rFonts w:ascii="Times New Roman" w:hAnsi="Times New Roman" w:cs="Times New Roman"/>
          <w:b/>
          <w:color w:val="00B050"/>
          <w:sz w:val="28"/>
          <w:szCs w:val="28"/>
          <w:u w:val="single"/>
        </w:rPr>
        <w:t>(принцип "заранее подложенной подушки")</w:t>
      </w:r>
      <w:r w:rsidRPr="00C73CD4">
        <w:rPr>
          <w:rFonts w:ascii="Times New Roman" w:hAnsi="Times New Roman" w:cs="Times New Roman"/>
          <w:color w:val="000000"/>
          <w:sz w:val="28"/>
          <w:szCs w:val="28"/>
          <w:u w:val="single"/>
        </w:rPr>
        <w:t>.</w:t>
      </w:r>
      <w:r w:rsidRPr="00BC4269">
        <w:rPr>
          <w:rFonts w:ascii="Times New Roman" w:hAnsi="Times New Roman" w:cs="Times New Roman"/>
          <w:color w:val="000000"/>
          <w:sz w:val="28"/>
          <w:szCs w:val="28"/>
        </w:rPr>
        <w:t xml:space="preserve"> Для перевозки больных снимается пассажирское кресло, убирается диван</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и устанавливается на узлы крепления санитарное оборудование. Для химической</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обработки на узлы крепления устанавливается химическое оборудование, при</w:t>
      </w:r>
      <w:r>
        <w:rPr>
          <w:rFonts w:ascii="Times New Roman" w:hAnsi="Times New Roman" w:cs="Times New Roman"/>
          <w:color w:val="000000"/>
          <w:sz w:val="28"/>
          <w:szCs w:val="28"/>
        </w:rPr>
        <w:t xml:space="preserve"> </w:t>
      </w:r>
      <w:r w:rsidRPr="00BC4269">
        <w:rPr>
          <w:rFonts w:ascii="Times New Roman" w:hAnsi="Times New Roman" w:cs="Times New Roman"/>
          <w:color w:val="000000"/>
          <w:sz w:val="28"/>
          <w:szCs w:val="28"/>
        </w:rPr>
        <w:t>патрулировании - специальное оборудование.</w:t>
      </w:r>
    </w:p>
    <w:p w:rsidR="00B56B06" w:rsidRPr="00602B85" w:rsidRDefault="00B56B06" w:rsidP="00B56B06">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ДВС 15 совместно с коробкой</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приводов расположен в центре масс на раме 20, закрепленной на двух нижних</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продольных балках внутри кабины, и частично располагается в подпольном</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пространстве, а частично выходит в кабину. Сверху со стороны кабины 1 ДВС</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закрывается жестким прочным капотом, покрытым со стороны двигателя</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шумопогло</w:t>
      </w:r>
      <w:r>
        <w:rPr>
          <w:rFonts w:ascii="Times New Roman" w:hAnsi="Times New Roman" w:cs="Times New Roman"/>
          <w:color w:val="000000"/>
          <w:sz w:val="28"/>
          <w:szCs w:val="28"/>
        </w:rPr>
        <w:t>щ</w:t>
      </w:r>
      <w:r w:rsidRPr="00602B85">
        <w:rPr>
          <w:rFonts w:ascii="Times New Roman" w:hAnsi="Times New Roman" w:cs="Times New Roman"/>
          <w:color w:val="000000"/>
          <w:sz w:val="28"/>
          <w:szCs w:val="28"/>
        </w:rPr>
        <w:t>ающим материалом. Внешняя поверхность капота в зависимости отнеобходимости может использоваться как столик или сиденье. Такое расположение</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ДВС и коробки приводов перемещает центр масс в нижнюю часть автожира и</w:t>
      </w:r>
      <w:r w:rsidRPr="00602B85">
        <w:rPr>
          <w:rFonts w:ascii="Times New Roman" w:hAnsi="Times New Roman" w:cs="Times New Roman"/>
          <w:color w:val="000000"/>
          <w:sz w:val="28"/>
          <w:szCs w:val="28"/>
        </w:rPr>
        <w:br/>
        <w:t>способствует повышению устойчивости при посадке и движении по дорогам</w:t>
      </w:r>
      <w:r>
        <w:rPr>
          <w:rFonts w:ascii="Times New Roman" w:hAnsi="Times New Roman" w:cs="Times New Roman"/>
          <w:color w:val="000000"/>
          <w:sz w:val="28"/>
          <w:szCs w:val="28"/>
        </w:rPr>
        <w:t xml:space="preserve"> </w:t>
      </w:r>
      <w:r w:rsidRPr="00F85B83">
        <w:rPr>
          <w:rFonts w:ascii="Times New Roman" w:hAnsi="Times New Roman" w:cs="Times New Roman"/>
          <w:b/>
          <w:color w:val="00B050"/>
          <w:sz w:val="28"/>
          <w:szCs w:val="28"/>
          <w:u w:val="single"/>
        </w:rPr>
        <w:t>(принцип "заранее подложенной подушки").</w:t>
      </w:r>
      <w:r>
        <w:rPr>
          <w:rFonts w:ascii="Times New Roman" w:hAnsi="Times New Roman" w:cs="Times New Roman"/>
          <w:color w:val="000000"/>
          <w:sz w:val="28"/>
          <w:szCs w:val="28"/>
        </w:rPr>
        <w:t xml:space="preserve"> </w:t>
      </w:r>
    </w:p>
    <w:p w:rsidR="00B56B06" w:rsidRDefault="00B56B06" w:rsidP="00B56B06">
      <w:pPr>
        <w:jc w:val="both"/>
        <w:rPr>
          <w:rFonts w:ascii="Times New Roman" w:hAnsi="Times New Roman" w:cs="Times New Roman"/>
          <w:color w:val="000000"/>
          <w:sz w:val="28"/>
          <w:szCs w:val="28"/>
        </w:rPr>
      </w:pPr>
      <w:r w:rsidRPr="00602B85">
        <w:rPr>
          <w:rFonts w:ascii="Times New Roman" w:hAnsi="Times New Roman" w:cs="Times New Roman"/>
          <w:color w:val="000000"/>
          <w:sz w:val="28"/>
          <w:szCs w:val="28"/>
        </w:rPr>
        <w:t>Формула изобретения</w:t>
      </w:r>
    </w:p>
    <w:p w:rsidR="00B56B06" w:rsidRDefault="00B56B06" w:rsidP="00B56B06">
      <w:pPr>
        <w:jc w:val="both"/>
        <w:rPr>
          <w:rFonts w:ascii="Times New Roman" w:hAnsi="Times New Roman" w:cs="Times New Roman"/>
          <w:b/>
          <w:color w:val="00B050"/>
          <w:sz w:val="28"/>
          <w:szCs w:val="28"/>
          <w:u w:val="single"/>
        </w:rPr>
      </w:pPr>
      <w:r w:rsidRPr="00602B85">
        <w:rPr>
          <w:rFonts w:ascii="Times New Roman" w:hAnsi="Times New Roman" w:cs="Times New Roman"/>
          <w:color w:val="000000"/>
          <w:sz w:val="28"/>
          <w:szCs w:val="28"/>
        </w:rPr>
        <w:t>Многофункциональный автожир общей грузоподъемностью до 450 кг предназначен</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для обучения пилотирования, перевозки пассажиров и грузов по воздуху, для</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использования в качестве воздушной скорой медицинской помощи, для пограничной</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охраны, для патрулирования гражданских объектов, лесных массивов с возможностью</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 xml:space="preserve">десантирования, химической обработки с воздуха сельхозугодий, для </w:t>
      </w:r>
      <w:r w:rsidRPr="00602B85">
        <w:rPr>
          <w:rFonts w:ascii="Times New Roman" w:hAnsi="Times New Roman" w:cs="Times New Roman"/>
          <w:color w:val="000000"/>
          <w:sz w:val="28"/>
          <w:szCs w:val="28"/>
        </w:rPr>
        <w:lastRenderedPageBreak/>
        <w:t>воздушных</w:t>
      </w:r>
      <w:r>
        <w:rPr>
          <w:rFonts w:ascii="Times New Roman" w:hAnsi="Times New Roman" w:cs="Times New Roman"/>
          <w:color w:val="000000"/>
          <w:sz w:val="28"/>
          <w:szCs w:val="28"/>
        </w:rPr>
        <w:t xml:space="preserve"> </w:t>
      </w:r>
      <w:r w:rsidRPr="00602B85">
        <w:rPr>
          <w:rFonts w:ascii="Times New Roman" w:hAnsi="Times New Roman" w:cs="Times New Roman"/>
          <w:color w:val="000000"/>
          <w:sz w:val="28"/>
          <w:szCs w:val="28"/>
        </w:rPr>
        <w:t>путешествий, в качестве воздушного такси, воздушного личного транспорта</w:t>
      </w:r>
      <w:r>
        <w:rPr>
          <w:rFonts w:ascii="Times New Roman" w:hAnsi="Times New Roman" w:cs="Times New Roman"/>
          <w:color w:val="000000"/>
          <w:sz w:val="28"/>
          <w:szCs w:val="28"/>
        </w:rPr>
        <w:t xml:space="preserve"> </w:t>
      </w:r>
      <w:r w:rsidRPr="00F85B83">
        <w:rPr>
          <w:rFonts w:ascii="Times New Roman" w:hAnsi="Times New Roman" w:cs="Times New Roman"/>
          <w:b/>
          <w:color w:val="00B050"/>
          <w:sz w:val="28"/>
          <w:szCs w:val="28"/>
          <w:u w:val="single"/>
        </w:rPr>
        <w:t>(принцип универсальности).</w:t>
      </w:r>
    </w:p>
    <w:p w:rsidR="00B56B06" w:rsidRDefault="00B56B06" w:rsidP="00B56B06">
      <w:pPr>
        <w:jc w:val="both"/>
        <w:rPr>
          <w:rFonts w:ascii="Times New Roman" w:hAnsi="Times New Roman" w:cs="Times New Roman"/>
          <w:b/>
          <w:color w:val="00B050"/>
          <w:sz w:val="28"/>
          <w:szCs w:val="28"/>
          <w:u w:val="single"/>
        </w:rPr>
      </w:pPr>
    </w:p>
    <w:p w:rsidR="00B56B06" w:rsidRDefault="00B56B06" w:rsidP="00B56B06">
      <w:pPr>
        <w:jc w:val="both"/>
        <w:rPr>
          <w:rFonts w:ascii="Times New Roman" w:hAnsi="Times New Roman" w:cs="Times New Roman"/>
          <w:b/>
          <w:color w:val="00B050"/>
          <w:sz w:val="28"/>
          <w:szCs w:val="28"/>
          <w:u w:val="single"/>
        </w:rPr>
      </w:pPr>
    </w:p>
    <w:p w:rsidR="00B56B06" w:rsidRPr="00BC4269" w:rsidRDefault="00B56B06" w:rsidP="00B56B06">
      <w:pPr>
        <w:jc w:val="both"/>
        <w:rPr>
          <w:rFonts w:ascii="Times New Roman" w:hAnsi="Times New Roman" w:cs="Times New Roman"/>
          <w:sz w:val="28"/>
          <w:szCs w:val="28"/>
        </w:rPr>
      </w:pPr>
    </w:p>
    <w:p w:rsidR="00B56B06" w:rsidRPr="00B56B06" w:rsidRDefault="00B56B06" w:rsidP="00B56B06">
      <w:pPr>
        <w:rPr>
          <w:rFonts w:ascii="Times New Roman" w:hAnsi="Times New Roman" w:cs="Times New Roman"/>
          <w:b/>
          <w:color w:val="C00000"/>
          <w:sz w:val="36"/>
          <w:szCs w:val="36"/>
        </w:rPr>
      </w:pPr>
      <w:r w:rsidRPr="00B56B06">
        <w:rPr>
          <w:rFonts w:ascii="Times New Roman" w:hAnsi="Times New Roman" w:cs="Times New Roman"/>
          <w:b/>
          <w:color w:val="C00000"/>
          <w:sz w:val="36"/>
          <w:szCs w:val="36"/>
        </w:rPr>
        <w:t>RU  69 83613 U1</w:t>
      </w:r>
    </w:p>
    <w:p w:rsidR="00B56B06" w:rsidRDefault="00B56B06" w:rsidP="00B56B06">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начала отсчета срока действия патента:</w:t>
      </w:r>
      <w:r>
        <w:rPr>
          <w:rFonts w:ascii="Times New Roman" w:hAnsi="Times New Roman" w:cs="Times New Roman"/>
          <w:color w:val="000000"/>
          <w:sz w:val="28"/>
          <w:szCs w:val="28"/>
        </w:rPr>
        <w:t xml:space="preserve"> 05.07.2006</w:t>
      </w:r>
    </w:p>
    <w:p w:rsidR="00B56B06" w:rsidRDefault="00B56B06" w:rsidP="00B56B06">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публикации заявки:</w:t>
      </w:r>
      <w:r>
        <w:rPr>
          <w:rFonts w:ascii="Times New Roman" w:hAnsi="Times New Roman" w:cs="Times New Roman"/>
          <w:color w:val="000000"/>
          <w:sz w:val="28"/>
          <w:szCs w:val="28"/>
        </w:rPr>
        <w:t xml:space="preserve"> 10.01.2008</w:t>
      </w:r>
    </w:p>
    <w:p w:rsidR="00B56B06" w:rsidRDefault="00B56B06" w:rsidP="00B56B06">
      <w:pPr>
        <w:rPr>
          <w:rFonts w:ascii="Times New Roman" w:hAnsi="Times New Roman" w:cs="Times New Roman"/>
          <w:color w:val="000000"/>
          <w:sz w:val="28"/>
          <w:szCs w:val="28"/>
        </w:rPr>
      </w:pPr>
      <w:r w:rsidRPr="00B516F8">
        <w:rPr>
          <w:rFonts w:ascii="Times New Roman" w:hAnsi="Times New Roman" w:cs="Times New Roman"/>
          <w:b/>
          <w:color w:val="000000"/>
          <w:sz w:val="28"/>
          <w:szCs w:val="28"/>
        </w:rPr>
        <w:t>Авторы:</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Солодников Игорь Борисович </w:t>
      </w:r>
      <w:r w:rsidRPr="0025417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254178">
        <w:rPr>
          <w:rFonts w:ascii="Times New Roman" w:hAnsi="Times New Roman" w:cs="Times New Roman"/>
          <w:color w:val="000000"/>
          <w:sz w:val="28"/>
          <w:szCs w:val="28"/>
        </w:rPr>
        <w:t>Солодников Антон Игоревич</w:t>
      </w:r>
    </w:p>
    <w:p w:rsidR="00B56B06" w:rsidRPr="00254178" w:rsidRDefault="00B56B06" w:rsidP="00B56B06">
      <w:pPr>
        <w:rPr>
          <w:rFonts w:ascii="Times New Roman" w:hAnsi="Times New Roman" w:cs="Times New Roman"/>
          <w:b/>
          <w:color w:val="FF0000"/>
          <w:sz w:val="28"/>
          <w:szCs w:val="28"/>
          <w:u w:val="single"/>
        </w:rPr>
      </w:pPr>
      <w:r w:rsidRPr="00254178">
        <w:rPr>
          <w:rFonts w:ascii="Times New Roman" w:hAnsi="Times New Roman" w:cs="Times New Roman"/>
          <w:b/>
          <w:color w:val="FF0000"/>
          <w:sz w:val="28"/>
          <w:szCs w:val="28"/>
          <w:u w:val="single"/>
        </w:rPr>
        <w:t>ЛЕГКИЙ КОНВЕРТОПЛАН</w:t>
      </w:r>
    </w:p>
    <w:p w:rsidR="00B56B06" w:rsidRPr="00254178"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Формула полезной модели</w:t>
      </w:r>
    </w:p>
    <w:p w:rsidR="00B56B06" w:rsidRPr="00254178"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1. Легкий конвертоплан, содержащий фюзеляж, силовую установку, несущий винт с</w:t>
      </w:r>
      <w:r>
        <w:rPr>
          <w:rFonts w:ascii="Times New Roman" w:hAnsi="Times New Roman" w:cs="Times New Roman"/>
          <w:sz w:val="28"/>
          <w:szCs w:val="28"/>
        </w:rPr>
        <w:t xml:space="preserve"> </w:t>
      </w:r>
      <w:r w:rsidRPr="00254178">
        <w:rPr>
          <w:rFonts w:ascii="Times New Roman" w:hAnsi="Times New Roman" w:cs="Times New Roman"/>
          <w:sz w:val="28"/>
          <w:szCs w:val="28"/>
        </w:rPr>
        <w:t>втулкой, позволяющей управлять общим шагом лопастей, маршевый винт,</w:t>
      </w:r>
      <w:r>
        <w:rPr>
          <w:rFonts w:ascii="Times New Roman" w:hAnsi="Times New Roman" w:cs="Times New Roman"/>
          <w:sz w:val="28"/>
          <w:szCs w:val="28"/>
        </w:rPr>
        <w:t xml:space="preserve"> </w:t>
      </w:r>
      <w:r w:rsidRPr="00254178">
        <w:rPr>
          <w:rFonts w:ascii="Times New Roman" w:hAnsi="Times New Roman" w:cs="Times New Roman"/>
          <w:sz w:val="28"/>
          <w:szCs w:val="28"/>
        </w:rPr>
        <w:t>отличающийся тем, что у него в силовую установку дополнительно установлен</w:t>
      </w:r>
      <w:r>
        <w:rPr>
          <w:rFonts w:ascii="Times New Roman" w:hAnsi="Times New Roman" w:cs="Times New Roman"/>
          <w:sz w:val="28"/>
          <w:szCs w:val="28"/>
        </w:rPr>
        <w:t xml:space="preserve"> </w:t>
      </w:r>
      <w:r w:rsidRPr="00254178">
        <w:rPr>
          <w:rFonts w:ascii="Times New Roman" w:hAnsi="Times New Roman" w:cs="Times New Roman"/>
          <w:sz w:val="28"/>
          <w:szCs w:val="28"/>
        </w:rPr>
        <w:t>компрессор, в лопастях сделаны воздушные каналы, на втулке несущего винта</w:t>
      </w:r>
      <w:r>
        <w:rPr>
          <w:rFonts w:ascii="Times New Roman" w:hAnsi="Times New Roman" w:cs="Times New Roman"/>
          <w:sz w:val="28"/>
          <w:szCs w:val="28"/>
        </w:rPr>
        <w:t xml:space="preserve"> </w:t>
      </w:r>
      <w:r w:rsidRPr="00254178">
        <w:rPr>
          <w:rFonts w:ascii="Times New Roman" w:hAnsi="Times New Roman" w:cs="Times New Roman"/>
          <w:sz w:val="28"/>
          <w:szCs w:val="28"/>
        </w:rPr>
        <w:t>установлено устройство для раздачи воздуха на лопасти, соединенное воздуховодами</w:t>
      </w:r>
      <w:r>
        <w:rPr>
          <w:rFonts w:ascii="Times New Roman" w:hAnsi="Times New Roman" w:cs="Times New Roman"/>
          <w:sz w:val="28"/>
          <w:szCs w:val="28"/>
        </w:rPr>
        <w:t xml:space="preserve"> </w:t>
      </w:r>
      <w:r w:rsidRPr="00254178">
        <w:rPr>
          <w:rFonts w:ascii="Times New Roman" w:hAnsi="Times New Roman" w:cs="Times New Roman"/>
          <w:sz w:val="28"/>
          <w:szCs w:val="28"/>
        </w:rPr>
        <w:t>с компрессором и каналами в лопастях, на концах лопастей установлены реактивные</w:t>
      </w:r>
      <w:r>
        <w:rPr>
          <w:rFonts w:ascii="Times New Roman" w:hAnsi="Times New Roman" w:cs="Times New Roman"/>
          <w:sz w:val="28"/>
          <w:szCs w:val="28"/>
        </w:rPr>
        <w:t xml:space="preserve"> </w:t>
      </w:r>
      <w:r w:rsidRPr="00254178">
        <w:rPr>
          <w:rFonts w:ascii="Times New Roman" w:hAnsi="Times New Roman" w:cs="Times New Roman"/>
          <w:sz w:val="28"/>
          <w:szCs w:val="28"/>
        </w:rPr>
        <w:t>сопла</w:t>
      </w:r>
      <w:r>
        <w:rPr>
          <w:rFonts w:ascii="Times New Roman" w:hAnsi="Times New Roman" w:cs="Times New Roman"/>
          <w:sz w:val="28"/>
          <w:szCs w:val="28"/>
        </w:rPr>
        <w:t xml:space="preserve"> (устройства для ускорения газового потока) </w:t>
      </w:r>
      <w:r w:rsidRPr="00B57B90">
        <w:rPr>
          <w:rFonts w:ascii="Times New Roman" w:hAnsi="Times New Roman" w:cs="Times New Roman"/>
          <w:b/>
          <w:color w:val="00B050"/>
          <w:sz w:val="28"/>
          <w:szCs w:val="28"/>
          <w:u w:val="single"/>
        </w:rPr>
        <w:t>(принцип местного качества).</w:t>
      </w:r>
    </w:p>
    <w:p w:rsidR="00B56B06" w:rsidRPr="00B57B90" w:rsidRDefault="00B56B06" w:rsidP="00B56B06">
      <w:pPr>
        <w:jc w:val="both"/>
        <w:rPr>
          <w:rFonts w:ascii="Times New Roman" w:hAnsi="Times New Roman" w:cs="Times New Roman"/>
          <w:b/>
          <w:color w:val="00B050"/>
          <w:sz w:val="28"/>
          <w:szCs w:val="28"/>
          <w:u w:val="single"/>
        </w:rPr>
      </w:pPr>
      <w:r w:rsidRPr="00254178">
        <w:rPr>
          <w:rFonts w:ascii="Times New Roman" w:hAnsi="Times New Roman" w:cs="Times New Roman"/>
          <w:sz w:val="28"/>
          <w:szCs w:val="28"/>
        </w:rPr>
        <w:t>2. Легкий конвертоплан по п.1, отличающийся тем, что реактивные сопла снабжены</w:t>
      </w:r>
      <w:r>
        <w:rPr>
          <w:rFonts w:ascii="Times New Roman" w:hAnsi="Times New Roman" w:cs="Times New Roman"/>
          <w:sz w:val="28"/>
          <w:szCs w:val="28"/>
        </w:rPr>
        <w:t xml:space="preserve"> </w:t>
      </w:r>
      <w:r w:rsidRPr="00254178">
        <w:rPr>
          <w:rFonts w:ascii="Times New Roman" w:hAnsi="Times New Roman" w:cs="Times New Roman"/>
          <w:sz w:val="28"/>
          <w:szCs w:val="28"/>
        </w:rPr>
        <w:t>шумоподавляющими устройствами</w:t>
      </w:r>
      <w:r>
        <w:rPr>
          <w:rFonts w:ascii="Times New Roman" w:hAnsi="Times New Roman" w:cs="Times New Roman"/>
          <w:sz w:val="28"/>
          <w:szCs w:val="28"/>
        </w:rPr>
        <w:t xml:space="preserve"> </w:t>
      </w:r>
      <w:r w:rsidRPr="00B57B90">
        <w:rPr>
          <w:rFonts w:ascii="Times New Roman" w:hAnsi="Times New Roman" w:cs="Times New Roman"/>
          <w:b/>
          <w:color w:val="00B050"/>
          <w:sz w:val="28"/>
          <w:szCs w:val="28"/>
          <w:u w:val="single"/>
        </w:rPr>
        <w:t>(принцип "посредника").</w:t>
      </w:r>
    </w:p>
    <w:p w:rsidR="00B56B06" w:rsidRDefault="00B56B06" w:rsidP="00B56B0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81525" cy="2386544"/>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a:srcRect/>
                    <a:stretch>
                      <a:fillRect/>
                    </a:stretch>
                  </pic:blipFill>
                  <pic:spPr bwMode="auto">
                    <a:xfrm>
                      <a:off x="0" y="0"/>
                      <a:ext cx="4581525" cy="2386544"/>
                    </a:xfrm>
                    <a:prstGeom prst="rect">
                      <a:avLst/>
                    </a:prstGeom>
                    <a:noFill/>
                    <a:ln w="9525">
                      <a:noFill/>
                      <a:miter lim="800000"/>
                      <a:headEnd/>
                      <a:tailEnd/>
                    </a:ln>
                  </pic:spPr>
                </pic:pic>
              </a:graphicData>
            </a:graphic>
          </wp:inline>
        </w:drawing>
      </w:r>
    </w:p>
    <w:p w:rsidR="00B56B06" w:rsidRDefault="00B56B06" w:rsidP="00B56B06">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54178">
        <w:rPr>
          <w:rFonts w:ascii="Times New Roman" w:hAnsi="Times New Roman" w:cs="Times New Roman"/>
          <w:b/>
          <w:sz w:val="28"/>
          <w:szCs w:val="28"/>
        </w:rPr>
        <w:t>Сущность изобретения:</w:t>
      </w:r>
      <w:r w:rsidRPr="00254178">
        <w:rPr>
          <w:rFonts w:ascii="Times New Roman" w:hAnsi="Times New Roman" w:cs="Times New Roman"/>
          <w:sz w:val="28"/>
          <w:szCs w:val="28"/>
        </w:rPr>
        <w:t xml:space="preserve"> легкий</w:t>
      </w:r>
      <w:r>
        <w:rPr>
          <w:rFonts w:ascii="Times New Roman" w:hAnsi="Times New Roman" w:cs="Times New Roman"/>
          <w:sz w:val="28"/>
          <w:szCs w:val="28"/>
        </w:rPr>
        <w:t xml:space="preserve"> </w:t>
      </w:r>
      <w:r w:rsidRPr="00254178">
        <w:rPr>
          <w:rFonts w:ascii="Times New Roman" w:hAnsi="Times New Roman" w:cs="Times New Roman"/>
          <w:sz w:val="28"/>
          <w:szCs w:val="28"/>
        </w:rPr>
        <w:t>конвертоплан, содержащий фюзеляж, силовую установку, несущий винт с втулкой,</w:t>
      </w:r>
      <w:r>
        <w:rPr>
          <w:rFonts w:ascii="Times New Roman" w:hAnsi="Times New Roman" w:cs="Times New Roman"/>
          <w:sz w:val="28"/>
          <w:szCs w:val="28"/>
        </w:rPr>
        <w:t xml:space="preserve"> </w:t>
      </w:r>
      <w:r w:rsidRPr="00254178">
        <w:rPr>
          <w:rFonts w:ascii="Times New Roman" w:hAnsi="Times New Roman" w:cs="Times New Roman"/>
          <w:sz w:val="28"/>
          <w:szCs w:val="28"/>
        </w:rPr>
        <w:t>позволяющей управлять общим шагом лопастей, маршевый винт, отличающийся</w:t>
      </w:r>
      <w:r>
        <w:rPr>
          <w:rFonts w:ascii="Times New Roman" w:hAnsi="Times New Roman" w:cs="Times New Roman"/>
          <w:sz w:val="28"/>
          <w:szCs w:val="28"/>
        </w:rPr>
        <w:t xml:space="preserve"> </w:t>
      </w:r>
      <w:r w:rsidRPr="00254178">
        <w:rPr>
          <w:rFonts w:ascii="Times New Roman" w:hAnsi="Times New Roman" w:cs="Times New Roman"/>
          <w:sz w:val="28"/>
          <w:szCs w:val="28"/>
        </w:rPr>
        <w:t>тем,</w:t>
      </w:r>
      <w:r>
        <w:rPr>
          <w:rFonts w:ascii="Times New Roman" w:hAnsi="Times New Roman" w:cs="Times New Roman"/>
          <w:sz w:val="28"/>
          <w:szCs w:val="28"/>
        </w:rPr>
        <w:t xml:space="preserve"> </w:t>
      </w:r>
      <w:r w:rsidRPr="00254178">
        <w:rPr>
          <w:rFonts w:ascii="Times New Roman" w:hAnsi="Times New Roman" w:cs="Times New Roman"/>
          <w:sz w:val="28"/>
          <w:szCs w:val="28"/>
        </w:rPr>
        <w:t>что у него в силовую установку дополнительно установлен компрессор, в лопастях</w:t>
      </w:r>
      <w:r>
        <w:rPr>
          <w:rFonts w:ascii="Times New Roman" w:hAnsi="Times New Roman" w:cs="Times New Roman"/>
          <w:sz w:val="28"/>
          <w:szCs w:val="28"/>
        </w:rPr>
        <w:t xml:space="preserve"> </w:t>
      </w:r>
      <w:r w:rsidRPr="00254178">
        <w:rPr>
          <w:rFonts w:ascii="Times New Roman" w:hAnsi="Times New Roman" w:cs="Times New Roman"/>
          <w:sz w:val="28"/>
          <w:szCs w:val="28"/>
        </w:rPr>
        <w:t>сделаны воздушные каналы, на втулке несущего винта установлено устройство для</w:t>
      </w:r>
      <w:r>
        <w:rPr>
          <w:rFonts w:ascii="Times New Roman" w:hAnsi="Times New Roman" w:cs="Times New Roman"/>
          <w:sz w:val="28"/>
          <w:szCs w:val="28"/>
        </w:rPr>
        <w:t xml:space="preserve"> </w:t>
      </w:r>
      <w:r w:rsidRPr="00254178">
        <w:rPr>
          <w:rFonts w:ascii="Times New Roman" w:hAnsi="Times New Roman" w:cs="Times New Roman"/>
          <w:sz w:val="28"/>
          <w:szCs w:val="28"/>
        </w:rPr>
        <w:t>раздачи воздуха на лопасти, соединенное воздуховодами с компрессором и каналами</w:t>
      </w:r>
      <w:r>
        <w:rPr>
          <w:rFonts w:ascii="Times New Roman" w:hAnsi="Times New Roman" w:cs="Times New Roman"/>
          <w:sz w:val="28"/>
          <w:szCs w:val="28"/>
        </w:rPr>
        <w:t xml:space="preserve"> </w:t>
      </w:r>
      <w:r w:rsidRPr="00254178">
        <w:rPr>
          <w:rFonts w:ascii="Times New Roman" w:hAnsi="Times New Roman" w:cs="Times New Roman"/>
          <w:sz w:val="28"/>
          <w:szCs w:val="28"/>
        </w:rPr>
        <w:t>в лопастях, на концах лопастей установлены реактивные сопла. Реактивные сопла</w:t>
      </w:r>
      <w:r>
        <w:rPr>
          <w:rFonts w:ascii="Times New Roman" w:hAnsi="Times New Roman" w:cs="Times New Roman"/>
          <w:sz w:val="28"/>
          <w:szCs w:val="28"/>
        </w:rPr>
        <w:t xml:space="preserve"> </w:t>
      </w:r>
      <w:r w:rsidRPr="00254178">
        <w:rPr>
          <w:rFonts w:ascii="Times New Roman" w:hAnsi="Times New Roman" w:cs="Times New Roman"/>
          <w:sz w:val="28"/>
          <w:szCs w:val="28"/>
        </w:rPr>
        <w:t xml:space="preserve">снабжены шумоподавляющими устройствами. </w:t>
      </w:r>
    </w:p>
    <w:p w:rsidR="00B56B06"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w:t>
      </w:r>
      <w:r w:rsidRPr="00254178">
        <w:rPr>
          <w:rFonts w:ascii="Times New Roman" w:hAnsi="Times New Roman" w:cs="Times New Roman"/>
          <w:sz w:val="28"/>
          <w:szCs w:val="28"/>
        </w:rPr>
        <w:t>Известны легкие автожиры с</w:t>
      </w:r>
      <w:r>
        <w:rPr>
          <w:rFonts w:ascii="Times New Roman" w:hAnsi="Times New Roman" w:cs="Times New Roman"/>
          <w:sz w:val="28"/>
          <w:szCs w:val="28"/>
        </w:rPr>
        <w:t xml:space="preserve"> </w:t>
      </w:r>
      <w:r w:rsidRPr="00254178">
        <w:rPr>
          <w:rFonts w:ascii="Times New Roman" w:hAnsi="Times New Roman" w:cs="Times New Roman"/>
          <w:sz w:val="28"/>
          <w:szCs w:val="28"/>
        </w:rPr>
        <w:t>прыжковым взлетом (Жабров А.А., Автожир и геликоптер. - М.: Редиздат ЦС</w:t>
      </w:r>
      <w:r>
        <w:rPr>
          <w:rFonts w:ascii="Times New Roman" w:hAnsi="Times New Roman" w:cs="Times New Roman"/>
          <w:sz w:val="28"/>
          <w:szCs w:val="28"/>
        </w:rPr>
        <w:t xml:space="preserve"> </w:t>
      </w:r>
      <w:r w:rsidRPr="00254178">
        <w:rPr>
          <w:rFonts w:ascii="Times New Roman" w:hAnsi="Times New Roman" w:cs="Times New Roman"/>
          <w:sz w:val="28"/>
          <w:szCs w:val="28"/>
        </w:rPr>
        <w:t>Осавиахима СССР, 1939. - 180 с.: ил., с.142-156), содержащие фюзеляж, силовую</w:t>
      </w:r>
      <w:r>
        <w:rPr>
          <w:rFonts w:ascii="Times New Roman" w:hAnsi="Times New Roman" w:cs="Times New Roman"/>
          <w:sz w:val="28"/>
          <w:szCs w:val="28"/>
        </w:rPr>
        <w:t xml:space="preserve"> </w:t>
      </w:r>
      <w:r w:rsidRPr="00254178">
        <w:rPr>
          <w:rFonts w:ascii="Times New Roman" w:hAnsi="Times New Roman" w:cs="Times New Roman"/>
          <w:sz w:val="28"/>
          <w:szCs w:val="28"/>
        </w:rPr>
        <w:t xml:space="preserve">установку, </w:t>
      </w:r>
      <w:r>
        <w:rPr>
          <w:rFonts w:ascii="Times New Roman" w:hAnsi="Times New Roman" w:cs="Times New Roman"/>
          <w:sz w:val="28"/>
          <w:szCs w:val="28"/>
        </w:rPr>
        <w:t>несущий винт (НВ)</w:t>
      </w:r>
      <w:r w:rsidRPr="00254178">
        <w:rPr>
          <w:rFonts w:ascii="Times New Roman" w:hAnsi="Times New Roman" w:cs="Times New Roman"/>
          <w:sz w:val="28"/>
          <w:szCs w:val="28"/>
        </w:rPr>
        <w:t xml:space="preserve"> со специальной втулкой, позволяющей управлять общим шагом</w:t>
      </w:r>
      <w:r>
        <w:rPr>
          <w:rFonts w:ascii="Times New Roman" w:hAnsi="Times New Roman" w:cs="Times New Roman"/>
          <w:sz w:val="28"/>
          <w:szCs w:val="28"/>
        </w:rPr>
        <w:t xml:space="preserve"> </w:t>
      </w:r>
      <w:r w:rsidRPr="00254178">
        <w:rPr>
          <w:rFonts w:ascii="Times New Roman" w:hAnsi="Times New Roman" w:cs="Times New Roman"/>
          <w:sz w:val="28"/>
          <w:szCs w:val="28"/>
        </w:rPr>
        <w:t>лопастей, маршевый двигатель с толкающим винтом и систему раскрутки НВ.</w:t>
      </w:r>
      <w:r>
        <w:rPr>
          <w:rFonts w:ascii="Times New Roman" w:hAnsi="Times New Roman" w:cs="Times New Roman"/>
          <w:sz w:val="28"/>
          <w:szCs w:val="28"/>
        </w:rPr>
        <w:t xml:space="preserve"> </w:t>
      </w:r>
      <w:r w:rsidRPr="00254178">
        <w:rPr>
          <w:rFonts w:ascii="Times New Roman" w:hAnsi="Times New Roman" w:cs="Times New Roman"/>
          <w:sz w:val="28"/>
          <w:szCs w:val="28"/>
        </w:rPr>
        <w:t>Взлет этих автожиров осуществлялся следующим образом. Пилот запускал</w:t>
      </w:r>
      <w:r>
        <w:rPr>
          <w:rFonts w:ascii="Times New Roman" w:hAnsi="Times New Roman" w:cs="Times New Roman"/>
          <w:sz w:val="28"/>
          <w:szCs w:val="28"/>
        </w:rPr>
        <w:t xml:space="preserve"> </w:t>
      </w:r>
      <w:r w:rsidRPr="00254178">
        <w:rPr>
          <w:rFonts w:ascii="Times New Roman" w:hAnsi="Times New Roman" w:cs="Times New Roman"/>
          <w:sz w:val="28"/>
          <w:szCs w:val="28"/>
        </w:rPr>
        <w:t>двигатель на малый газ, затем включал систему предварительной раскрутки НВ,</w:t>
      </w:r>
      <w:r>
        <w:rPr>
          <w:rFonts w:ascii="Times New Roman" w:hAnsi="Times New Roman" w:cs="Times New Roman"/>
          <w:sz w:val="28"/>
          <w:szCs w:val="28"/>
        </w:rPr>
        <w:t xml:space="preserve"> </w:t>
      </w:r>
      <w:r w:rsidRPr="00254178">
        <w:rPr>
          <w:rFonts w:ascii="Times New Roman" w:hAnsi="Times New Roman" w:cs="Times New Roman"/>
          <w:sz w:val="28"/>
          <w:szCs w:val="28"/>
        </w:rPr>
        <w:t>уменьшал угол атаки НВ и НВ начинал раскручиваться. Когда муфта сцепления</w:t>
      </w:r>
      <w:r>
        <w:rPr>
          <w:rFonts w:ascii="Times New Roman" w:hAnsi="Times New Roman" w:cs="Times New Roman"/>
          <w:sz w:val="28"/>
          <w:szCs w:val="28"/>
        </w:rPr>
        <w:t xml:space="preserve"> </w:t>
      </w:r>
      <w:r w:rsidRPr="00254178">
        <w:rPr>
          <w:rFonts w:ascii="Times New Roman" w:hAnsi="Times New Roman" w:cs="Times New Roman"/>
          <w:sz w:val="28"/>
          <w:szCs w:val="28"/>
        </w:rPr>
        <w:t>полностью включалась, пилот плавно открывал дроссель (прибавлял газ) двигателя,</w:t>
      </w:r>
      <w:r>
        <w:rPr>
          <w:rFonts w:ascii="Times New Roman" w:hAnsi="Times New Roman" w:cs="Times New Roman"/>
          <w:sz w:val="28"/>
          <w:szCs w:val="28"/>
        </w:rPr>
        <w:t xml:space="preserve"> </w:t>
      </w:r>
      <w:r w:rsidRPr="00254178">
        <w:rPr>
          <w:rFonts w:ascii="Times New Roman" w:hAnsi="Times New Roman" w:cs="Times New Roman"/>
          <w:sz w:val="28"/>
          <w:szCs w:val="28"/>
        </w:rPr>
        <w:t>пока скорость вращения НВ не превышала в полтора раза рабочие обороты НВ, что</w:t>
      </w:r>
      <w:r>
        <w:rPr>
          <w:rFonts w:ascii="Times New Roman" w:hAnsi="Times New Roman" w:cs="Times New Roman"/>
          <w:sz w:val="28"/>
          <w:szCs w:val="28"/>
        </w:rPr>
        <w:t xml:space="preserve"> </w:t>
      </w:r>
      <w:r w:rsidRPr="00254178">
        <w:rPr>
          <w:rFonts w:ascii="Times New Roman" w:hAnsi="Times New Roman" w:cs="Times New Roman"/>
          <w:sz w:val="28"/>
          <w:szCs w:val="28"/>
        </w:rPr>
        <w:t>было необходимо для прыжка. После этого пилот выключал систему</w:t>
      </w:r>
      <w:r>
        <w:rPr>
          <w:rFonts w:ascii="Times New Roman" w:hAnsi="Times New Roman" w:cs="Times New Roman"/>
          <w:sz w:val="28"/>
          <w:szCs w:val="28"/>
        </w:rPr>
        <w:t xml:space="preserve"> </w:t>
      </w:r>
      <w:r w:rsidRPr="00254178">
        <w:rPr>
          <w:rFonts w:ascii="Times New Roman" w:hAnsi="Times New Roman" w:cs="Times New Roman"/>
          <w:sz w:val="28"/>
          <w:szCs w:val="28"/>
        </w:rPr>
        <w:t>предварительной раскрутки НВ. Углы атаки лопастей увеличивались, и у НВ</w:t>
      </w:r>
      <w:r>
        <w:rPr>
          <w:rFonts w:ascii="Times New Roman" w:hAnsi="Times New Roman" w:cs="Times New Roman"/>
          <w:sz w:val="28"/>
          <w:szCs w:val="28"/>
        </w:rPr>
        <w:t xml:space="preserve"> </w:t>
      </w:r>
      <w:r w:rsidRPr="00254178">
        <w:rPr>
          <w:rFonts w:ascii="Times New Roman" w:hAnsi="Times New Roman" w:cs="Times New Roman"/>
          <w:sz w:val="28"/>
          <w:szCs w:val="28"/>
        </w:rPr>
        <w:t>возникала подъемная сила, превышающая вес автожира. Энергия, аккумулированная</w:t>
      </w:r>
      <w:r>
        <w:rPr>
          <w:rFonts w:ascii="Times New Roman" w:hAnsi="Times New Roman" w:cs="Times New Roman"/>
          <w:sz w:val="28"/>
          <w:szCs w:val="28"/>
        </w:rPr>
        <w:t xml:space="preserve"> </w:t>
      </w:r>
      <w:r w:rsidRPr="00254178">
        <w:rPr>
          <w:rFonts w:ascii="Times New Roman" w:hAnsi="Times New Roman" w:cs="Times New Roman"/>
          <w:sz w:val="28"/>
          <w:szCs w:val="28"/>
        </w:rPr>
        <w:t>в НВ во время раскрутки, оказывалась достаточной для того, чтобы поднять машину</w:t>
      </w:r>
      <w:r>
        <w:rPr>
          <w:rFonts w:ascii="Times New Roman" w:hAnsi="Times New Roman" w:cs="Times New Roman"/>
          <w:sz w:val="28"/>
          <w:szCs w:val="28"/>
        </w:rPr>
        <w:t xml:space="preserve"> </w:t>
      </w:r>
      <w:r w:rsidRPr="00254178">
        <w:rPr>
          <w:rFonts w:ascii="Times New Roman" w:hAnsi="Times New Roman" w:cs="Times New Roman"/>
          <w:sz w:val="28"/>
          <w:szCs w:val="28"/>
        </w:rPr>
        <w:t>на высоту 5-8 м до того, как НВ замедлит свое вращение. Подъем на указанную</w:t>
      </w:r>
      <w:r>
        <w:rPr>
          <w:rFonts w:ascii="Times New Roman" w:hAnsi="Times New Roman" w:cs="Times New Roman"/>
          <w:sz w:val="28"/>
          <w:szCs w:val="28"/>
        </w:rPr>
        <w:t xml:space="preserve"> </w:t>
      </w:r>
      <w:r w:rsidRPr="00254178">
        <w:rPr>
          <w:rFonts w:ascii="Times New Roman" w:hAnsi="Times New Roman" w:cs="Times New Roman"/>
          <w:sz w:val="28"/>
          <w:szCs w:val="28"/>
        </w:rPr>
        <w:t>высоту занимал около 2 секунд.</w:t>
      </w:r>
    </w:p>
    <w:p w:rsidR="00B56B06" w:rsidRPr="00C32A52" w:rsidRDefault="00B56B06" w:rsidP="00B56B06">
      <w:pPr>
        <w:jc w:val="both"/>
        <w:rPr>
          <w:rFonts w:ascii="Times New Roman" w:hAnsi="Times New Roman" w:cs="Times New Roman"/>
          <w:b/>
          <w:sz w:val="28"/>
          <w:szCs w:val="28"/>
        </w:rPr>
      </w:pPr>
      <w:r w:rsidRPr="00C32A52">
        <w:rPr>
          <w:rFonts w:ascii="Times New Roman" w:hAnsi="Times New Roman" w:cs="Times New Roman"/>
          <w:b/>
          <w:color w:val="FF0000"/>
          <w:sz w:val="28"/>
          <w:szCs w:val="28"/>
          <w:u w:val="single"/>
        </w:rPr>
        <w:t>Противоречие:</w:t>
      </w:r>
      <w:r w:rsidRPr="00C32A52">
        <w:rPr>
          <w:rFonts w:ascii="Times New Roman" w:hAnsi="Times New Roman" w:cs="Times New Roman"/>
          <w:b/>
          <w:sz w:val="28"/>
          <w:szCs w:val="28"/>
        </w:rPr>
        <w:t xml:space="preserve"> энергия, аккумулированная в несущем винте, должна быть большой, чтобы поднять машину в воздух, и не должна быть большой, так как снижается управляемость машины.</w:t>
      </w:r>
    </w:p>
    <w:p w:rsidR="00B56B06" w:rsidRPr="00254178"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w:t>
      </w:r>
      <w:r w:rsidRPr="00254178">
        <w:rPr>
          <w:rFonts w:ascii="Times New Roman" w:hAnsi="Times New Roman" w:cs="Times New Roman"/>
          <w:sz w:val="28"/>
          <w:szCs w:val="28"/>
        </w:rPr>
        <w:t>Такие автожиры не получили распространения, основным недостатком</w:t>
      </w:r>
      <w:r>
        <w:rPr>
          <w:rFonts w:ascii="Times New Roman" w:hAnsi="Times New Roman" w:cs="Times New Roman"/>
          <w:sz w:val="28"/>
          <w:szCs w:val="28"/>
        </w:rPr>
        <w:t xml:space="preserve"> </w:t>
      </w:r>
      <w:r w:rsidRPr="00254178">
        <w:rPr>
          <w:rFonts w:ascii="Times New Roman" w:hAnsi="Times New Roman" w:cs="Times New Roman"/>
          <w:sz w:val="28"/>
          <w:szCs w:val="28"/>
        </w:rPr>
        <w:t>прыжкового взлета автожира является недостаточная управляемость машины во</w:t>
      </w:r>
      <w:r>
        <w:rPr>
          <w:rFonts w:ascii="Times New Roman" w:hAnsi="Times New Roman" w:cs="Times New Roman"/>
          <w:sz w:val="28"/>
          <w:szCs w:val="28"/>
        </w:rPr>
        <w:t xml:space="preserve"> </w:t>
      </w:r>
      <w:r w:rsidRPr="00254178">
        <w:rPr>
          <w:rFonts w:ascii="Times New Roman" w:hAnsi="Times New Roman" w:cs="Times New Roman"/>
          <w:sz w:val="28"/>
          <w:szCs w:val="28"/>
        </w:rPr>
        <w:t>время выполнения прыжкового взлета. Автожиры не могли зависнуть над одной</w:t>
      </w:r>
      <w:r>
        <w:rPr>
          <w:rFonts w:ascii="Times New Roman" w:hAnsi="Times New Roman" w:cs="Times New Roman"/>
          <w:sz w:val="28"/>
          <w:szCs w:val="28"/>
        </w:rPr>
        <w:t xml:space="preserve"> </w:t>
      </w:r>
      <w:r w:rsidRPr="00254178">
        <w:rPr>
          <w:rFonts w:ascii="Times New Roman" w:hAnsi="Times New Roman" w:cs="Times New Roman"/>
          <w:sz w:val="28"/>
          <w:szCs w:val="28"/>
        </w:rPr>
        <w:t>точкой.</w:t>
      </w:r>
    </w:p>
    <w:p w:rsidR="00B56B06"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Известны вертолеты с компрессорным приводом (Братухин И.П., Ружицкий Е.И.</w:t>
      </w:r>
      <w:r>
        <w:rPr>
          <w:rFonts w:ascii="Times New Roman" w:hAnsi="Times New Roman" w:cs="Times New Roman"/>
          <w:sz w:val="28"/>
          <w:szCs w:val="28"/>
        </w:rPr>
        <w:t xml:space="preserve"> </w:t>
      </w:r>
      <w:r w:rsidRPr="00254178">
        <w:rPr>
          <w:rFonts w:ascii="Times New Roman" w:hAnsi="Times New Roman" w:cs="Times New Roman"/>
          <w:sz w:val="28"/>
          <w:szCs w:val="28"/>
        </w:rPr>
        <w:t>Реактивные вертолеты.- М.: ЦАГИ, 1954. - 97 с.: ил., с.31-56). Вертолеты с</w:t>
      </w:r>
      <w:r>
        <w:rPr>
          <w:rFonts w:ascii="Times New Roman" w:hAnsi="Times New Roman" w:cs="Times New Roman"/>
          <w:sz w:val="28"/>
          <w:szCs w:val="28"/>
        </w:rPr>
        <w:t xml:space="preserve"> </w:t>
      </w:r>
      <w:r w:rsidRPr="00254178">
        <w:rPr>
          <w:rFonts w:ascii="Times New Roman" w:hAnsi="Times New Roman" w:cs="Times New Roman"/>
          <w:sz w:val="28"/>
          <w:szCs w:val="28"/>
        </w:rPr>
        <w:t>компрессорным приводом включали фюзеляж, силовую установку, несущую систему.</w:t>
      </w:r>
      <w:r>
        <w:rPr>
          <w:rFonts w:ascii="Times New Roman" w:hAnsi="Times New Roman" w:cs="Times New Roman"/>
          <w:sz w:val="28"/>
          <w:szCs w:val="28"/>
        </w:rPr>
        <w:t xml:space="preserve"> </w:t>
      </w:r>
      <w:r w:rsidRPr="00254178">
        <w:rPr>
          <w:rFonts w:ascii="Times New Roman" w:hAnsi="Times New Roman" w:cs="Times New Roman"/>
          <w:sz w:val="28"/>
          <w:szCs w:val="28"/>
        </w:rPr>
        <w:t>Силовая установка включала компрессор, из которого</w:t>
      </w:r>
      <w:r>
        <w:rPr>
          <w:rFonts w:ascii="Times New Roman" w:hAnsi="Times New Roman" w:cs="Times New Roman"/>
          <w:sz w:val="28"/>
          <w:szCs w:val="28"/>
        </w:rPr>
        <w:t xml:space="preserve"> </w:t>
      </w:r>
      <w:r w:rsidRPr="00254178">
        <w:rPr>
          <w:rFonts w:ascii="Times New Roman" w:hAnsi="Times New Roman" w:cs="Times New Roman"/>
          <w:sz w:val="28"/>
          <w:szCs w:val="28"/>
        </w:rPr>
        <w:t>сжатый воздух проходил через воздуховоды, каналы в лопастях и через сопла на</w:t>
      </w:r>
      <w:r>
        <w:rPr>
          <w:rFonts w:ascii="Times New Roman" w:hAnsi="Times New Roman" w:cs="Times New Roman"/>
          <w:sz w:val="28"/>
          <w:szCs w:val="28"/>
        </w:rPr>
        <w:t xml:space="preserve"> </w:t>
      </w:r>
      <w:r w:rsidRPr="00254178">
        <w:rPr>
          <w:rFonts w:ascii="Times New Roman" w:hAnsi="Times New Roman" w:cs="Times New Roman"/>
          <w:sz w:val="28"/>
          <w:szCs w:val="28"/>
        </w:rPr>
        <w:t>концах лопастей выдувался, создавая реактивный момент. Основными недостатками</w:t>
      </w:r>
      <w:r>
        <w:rPr>
          <w:rFonts w:ascii="Times New Roman" w:hAnsi="Times New Roman" w:cs="Times New Roman"/>
          <w:sz w:val="28"/>
          <w:szCs w:val="28"/>
        </w:rPr>
        <w:t xml:space="preserve"> </w:t>
      </w:r>
      <w:r w:rsidRPr="00254178">
        <w:rPr>
          <w:rFonts w:ascii="Times New Roman" w:hAnsi="Times New Roman" w:cs="Times New Roman"/>
          <w:sz w:val="28"/>
          <w:szCs w:val="28"/>
        </w:rPr>
        <w:t>таких конструкций являлись тихоходность (максимальная скорость 120 км/час) и</w:t>
      </w:r>
      <w:r>
        <w:rPr>
          <w:rFonts w:ascii="Times New Roman" w:hAnsi="Times New Roman" w:cs="Times New Roman"/>
          <w:sz w:val="28"/>
          <w:szCs w:val="28"/>
        </w:rPr>
        <w:t xml:space="preserve"> </w:t>
      </w:r>
      <w:r w:rsidRPr="00254178">
        <w:rPr>
          <w:rFonts w:ascii="Times New Roman" w:hAnsi="Times New Roman" w:cs="Times New Roman"/>
          <w:sz w:val="28"/>
          <w:szCs w:val="28"/>
        </w:rPr>
        <w:lastRenderedPageBreak/>
        <w:t>неповоротливость, большой расход топлива (120 л/час), высокий уровень шума. К</w:t>
      </w:r>
      <w:r>
        <w:rPr>
          <w:rFonts w:ascii="Times New Roman" w:hAnsi="Times New Roman" w:cs="Times New Roman"/>
          <w:sz w:val="28"/>
          <w:szCs w:val="28"/>
        </w:rPr>
        <w:t xml:space="preserve"> </w:t>
      </w:r>
      <w:r w:rsidRPr="00254178">
        <w:rPr>
          <w:rFonts w:ascii="Times New Roman" w:hAnsi="Times New Roman" w:cs="Times New Roman"/>
          <w:sz w:val="28"/>
          <w:szCs w:val="28"/>
        </w:rPr>
        <w:t>настоящему времени такие машины выведены из эксплуатации.</w:t>
      </w:r>
    </w:p>
    <w:p w:rsidR="00B56B06"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w:t>
      </w:r>
      <w:r w:rsidRPr="00254178">
        <w:rPr>
          <w:rFonts w:ascii="Times New Roman" w:hAnsi="Times New Roman" w:cs="Times New Roman"/>
          <w:sz w:val="28"/>
          <w:szCs w:val="28"/>
        </w:rPr>
        <w:t>В качестве прототипа выбран легкий прыгающий автожир МАИ-205, содержащий фюзеляж, силовую установку, НВ со</w:t>
      </w:r>
      <w:r>
        <w:rPr>
          <w:rFonts w:ascii="Times New Roman" w:hAnsi="Times New Roman" w:cs="Times New Roman"/>
          <w:sz w:val="28"/>
          <w:szCs w:val="28"/>
        </w:rPr>
        <w:t xml:space="preserve"> </w:t>
      </w:r>
      <w:r w:rsidRPr="00254178">
        <w:rPr>
          <w:rFonts w:ascii="Times New Roman" w:hAnsi="Times New Roman" w:cs="Times New Roman"/>
          <w:sz w:val="28"/>
          <w:szCs w:val="28"/>
        </w:rPr>
        <w:t>специальной втулкой, позволяющей управлять общим шагом лопастей, маршевый</w:t>
      </w:r>
      <w:r>
        <w:rPr>
          <w:rFonts w:ascii="Times New Roman" w:hAnsi="Times New Roman" w:cs="Times New Roman"/>
          <w:sz w:val="28"/>
          <w:szCs w:val="28"/>
        </w:rPr>
        <w:t xml:space="preserve"> </w:t>
      </w:r>
      <w:r w:rsidRPr="00254178">
        <w:rPr>
          <w:rFonts w:ascii="Times New Roman" w:hAnsi="Times New Roman" w:cs="Times New Roman"/>
          <w:sz w:val="28"/>
          <w:szCs w:val="28"/>
        </w:rPr>
        <w:t>винт и систему предварительной раскрутки НВ. Система раскрутки НВ позволяет</w:t>
      </w:r>
      <w:r>
        <w:rPr>
          <w:rFonts w:ascii="Times New Roman" w:hAnsi="Times New Roman" w:cs="Times New Roman"/>
          <w:sz w:val="28"/>
          <w:szCs w:val="28"/>
        </w:rPr>
        <w:t xml:space="preserve"> </w:t>
      </w:r>
      <w:r w:rsidRPr="00254178">
        <w:rPr>
          <w:rFonts w:ascii="Times New Roman" w:hAnsi="Times New Roman" w:cs="Times New Roman"/>
          <w:sz w:val="28"/>
          <w:szCs w:val="28"/>
        </w:rPr>
        <w:t>производить прыжковый взлет автожира. Для выполнения прыжкового взлета НВ</w:t>
      </w:r>
      <w:r>
        <w:rPr>
          <w:rFonts w:ascii="Times New Roman" w:hAnsi="Times New Roman" w:cs="Times New Roman"/>
          <w:sz w:val="28"/>
          <w:szCs w:val="28"/>
        </w:rPr>
        <w:t xml:space="preserve"> </w:t>
      </w:r>
      <w:r w:rsidRPr="00254178">
        <w:rPr>
          <w:rFonts w:ascii="Times New Roman" w:hAnsi="Times New Roman" w:cs="Times New Roman"/>
          <w:sz w:val="28"/>
          <w:szCs w:val="28"/>
        </w:rPr>
        <w:t>раскручивается на земле до оборотов в 1,3...1,5 раза превышающих обороты НВ в</w:t>
      </w:r>
      <w:r>
        <w:rPr>
          <w:rFonts w:ascii="Times New Roman" w:hAnsi="Times New Roman" w:cs="Times New Roman"/>
          <w:sz w:val="28"/>
          <w:szCs w:val="28"/>
        </w:rPr>
        <w:t xml:space="preserve"> </w:t>
      </w:r>
      <w:r w:rsidRPr="00254178">
        <w:rPr>
          <w:rFonts w:ascii="Times New Roman" w:hAnsi="Times New Roman" w:cs="Times New Roman"/>
          <w:sz w:val="28"/>
          <w:szCs w:val="28"/>
        </w:rPr>
        <w:t>горизонтальном полете. После раскрутки НВ пилот кнопкой на ручке управления</w:t>
      </w:r>
      <w:r>
        <w:rPr>
          <w:rFonts w:ascii="Times New Roman" w:hAnsi="Times New Roman" w:cs="Times New Roman"/>
          <w:sz w:val="28"/>
          <w:szCs w:val="28"/>
        </w:rPr>
        <w:t xml:space="preserve"> </w:t>
      </w:r>
      <w:r w:rsidRPr="00254178">
        <w:rPr>
          <w:rFonts w:ascii="Times New Roman" w:hAnsi="Times New Roman" w:cs="Times New Roman"/>
          <w:sz w:val="28"/>
          <w:szCs w:val="28"/>
        </w:rPr>
        <w:t>автожиром включает режим прыжка, за 2...3 секунды увеличивается угол установки</w:t>
      </w:r>
      <w:r>
        <w:rPr>
          <w:rFonts w:ascii="Times New Roman" w:hAnsi="Times New Roman" w:cs="Times New Roman"/>
          <w:sz w:val="28"/>
          <w:szCs w:val="28"/>
        </w:rPr>
        <w:t xml:space="preserve"> </w:t>
      </w:r>
      <w:r w:rsidRPr="00254178">
        <w:rPr>
          <w:rFonts w:ascii="Times New Roman" w:hAnsi="Times New Roman" w:cs="Times New Roman"/>
          <w:sz w:val="28"/>
          <w:szCs w:val="28"/>
        </w:rPr>
        <w:t>лопастей до 10 градусов. За счет увеличения шага лопастей НВ создается</w:t>
      </w:r>
      <w:r>
        <w:rPr>
          <w:rFonts w:ascii="Times New Roman" w:hAnsi="Times New Roman" w:cs="Times New Roman"/>
          <w:sz w:val="28"/>
          <w:szCs w:val="28"/>
        </w:rPr>
        <w:t xml:space="preserve"> </w:t>
      </w:r>
      <w:r w:rsidRPr="00254178">
        <w:rPr>
          <w:rFonts w:ascii="Times New Roman" w:hAnsi="Times New Roman" w:cs="Times New Roman"/>
          <w:sz w:val="28"/>
          <w:szCs w:val="28"/>
        </w:rPr>
        <w:t>положительная вертикальная перегрузка (тяга воздушного винта), и автожир,</w:t>
      </w:r>
      <w:r>
        <w:rPr>
          <w:rFonts w:ascii="Times New Roman" w:hAnsi="Times New Roman" w:cs="Times New Roman"/>
          <w:sz w:val="28"/>
          <w:szCs w:val="28"/>
        </w:rPr>
        <w:t xml:space="preserve"> </w:t>
      </w:r>
      <w:r w:rsidRPr="00254178">
        <w:rPr>
          <w:rFonts w:ascii="Times New Roman" w:hAnsi="Times New Roman" w:cs="Times New Roman"/>
          <w:sz w:val="28"/>
          <w:szCs w:val="28"/>
        </w:rPr>
        <w:t>используя кинетическую энергию раскрученного НВ, отделяется от земли, при этом</w:t>
      </w:r>
      <w:r>
        <w:rPr>
          <w:rFonts w:ascii="Times New Roman" w:hAnsi="Times New Roman" w:cs="Times New Roman"/>
          <w:sz w:val="28"/>
          <w:szCs w:val="28"/>
        </w:rPr>
        <w:t xml:space="preserve"> </w:t>
      </w:r>
      <w:r w:rsidRPr="00254178">
        <w:rPr>
          <w:rFonts w:ascii="Times New Roman" w:hAnsi="Times New Roman" w:cs="Times New Roman"/>
          <w:sz w:val="28"/>
          <w:szCs w:val="28"/>
        </w:rPr>
        <w:t>система отрабатывает шаг НВ до 4 градусов, а за счет тяги толкающего винта</w:t>
      </w:r>
      <w:r>
        <w:rPr>
          <w:rFonts w:ascii="Times New Roman" w:hAnsi="Times New Roman" w:cs="Times New Roman"/>
          <w:sz w:val="28"/>
          <w:szCs w:val="28"/>
        </w:rPr>
        <w:t xml:space="preserve"> </w:t>
      </w:r>
      <w:r w:rsidRPr="00254178">
        <w:rPr>
          <w:rFonts w:ascii="Times New Roman" w:hAnsi="Times New Roman" w:cs="Times New Roman"/>
          <w:sz w:val="28"/>
          <w:szCs w:val="28"/>
        </w:rPr>
        <w:t xml:space="preserve">автожир переходит в поступательное движение с увеличением скорости и с </w:t>
      </w:r>
      <w:r>
        <w:rPr>
          <w:rFonts w:ascii="Times New Roman" w:hAnsi="Times New Roman" w:cs="Times New Roman"/>
          <w:sz w:val="28"/>
          <w:szCs w:val="28"/>
        </w:rPr>
        <w:t xml:space="preserve"> </w:t>
      </w:r>
      <w:r w:rsidRPr="00254178">
        <w:rPr>
          <w:rFonts w:ascii="Times New Roman" w:hAnsi="Times New Roman" w:cs="Times New Roman"/>
          <w:sz w:val="28"/>
          <w:szCs w:val="28"/>
        </w:rPr>
        <w:t>небольшой</w:t>
      </w:r>
      <w:r>
        <w:rPr>
          <w:rFonts w:ascii="Times New Roman" w:hAnsi="Times New Roman" w:cs="Times New Roman"/>
          <w:sz w:val="28"/>
          <w:szCs w:val="28"/>
        </w:rPr>
        <w:t xml:space="preserve"> </w:t>
      </w:r>
      <w:r w:rsidRPr="00254178">
        <w:rPr>
          <w:rFonts w:ascii="Times New Roman" w:hAnsi="Times New Roman" w:cs="Times New Roman"/>
          <w:sz w:val="28"/>
          <w:szCs w:val="28"/>
        </w:rPr>
        <w:t>просадкой переходит в режим разгона и набора высоты.</w:t>
      </w:r>
    </w:p>
    <w:p w:rsidR="00B56B06" w:rsidRPr="00254178" w:rsidRDefault="00B56B06" w:rsidP="00B56B06">
      <w:pPr>
        <w:jc w:val="both"/>
        <w:rPr>
          <w:rFonts w:ascii="Times New Roman" w:hAnsi="Times New Roman" w:cs="Times New Roman"/>
          <w:b/>
          <w:sz w:val="28"/>
          <w:szCs w:val="28"/>
        </w:rPr>
      </w:pPr>
      <w:r w:rsidRPr="00254178">
        <w:rPr>
          <w:rFonts w:ascii="Times New Roman" w:hAnsi="Times New Roman" w:cs="Times New Roman"/>
          <w:b/>
          <w:color w:val="FF0000"/>
          <w:sz w:val="28"/>
          <w:szCs w:val="28"/>
          <w:u w:val="single"/>
        </w:rPr>
        <w:t>Противоречие:</w:t>
      </w:r>
      <w:r w:rsidRPr="00254178">
        <w:rPr>
          <w:rFonts w:ascii="Times New Roman" w:hAnsi="Times New Roman" w:cs="Times New Roman"/>
          <w:b/>
          <w:sz w:val="28"/>
          <w:szCs w:val="28"/>
        </w:rPr>
        <w:t xml:space="preserve"> Автожир должен осуществлять прыжковый взлет, так как для этого требуется небольшая по площади поверхность, и не должен осуществлять прыжковый взлет, потому что существует риск недостаточной управляемости.</w:t>
      </w:r>
    </w:p>
    <w:p w:rsidR="00B56B06" w:rsidRPr="00254178"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w:t>
      </w:r>
      <w:r w:rsidRPr="00254178">
        <w:rPr>
          <w:rFonts w:ascii="Times New Roman" w:hAnsi="Times New Roman" w:cs="Times New Roman"/>
          <w:sz w:val="28"/>
          <w:szCs w:val="28"/>
        </w:rPr>
        <w:t>Основным недостатком прототипа является недостаточная управляемость</w:t>
      </w:r>
      <w:r>
        <w:rPr>
          <w:rFonts w:ascii="Times New Roman" w:hAnsi="Times New Roman" w:cs="Times New Roman"/>
          <w:sz w:val="28"/>
          <w:szCs w:val="28"/>
        </w:rPr>
        <w:t xml:space="preserve"> </w:t>
      </w:r>
      <w:r w:rsidRPr="00254178">
        <w:rPr>
          <w:rFonts w:ascii="Times New Roman" w:hAnsi="Times New Roman" w:cs="Times New Roman"/>
          <w:sz w:val="28"/>
          <w:szCs w:val="28"/>
        </w:rPr>
        <w:t>автожира во время выполнения прыжкового взлета. Он не может зависнуть над одной</w:t>
      </w:r>
      <w:r>
        <w:rPr>
          <w:rFonts w:ascii="Times New Roman" w:hAnsi="Times New Roman" w:cs="Times New Roman"/>
          <w:sz w:val="28"/>
          <w:szCs w:val="28"/>
        </w:rPr>
        <w:t xml:space="preserve"> </w:t>
      </w:r>
      <w:r w:rsidRPr="00254178">
        <w:rPr>
          <w:rFonts w:ascii="Times New Roman" w:hAnsi="Times New Roman" w:cs="Times New Roman"/>
          <w:sz w:val="28"/>
          <w:szCs w:val="28"/>
        </w:rPr>
        <w:t>точкой.</w:t>
      </w:r>
    </w:p>
    <w:p w:rsidR="00B56B06"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Задачами изобретения являются:</w:t>
      </w:r>
    </w:p>
    <w:p w:rsidR="00B56B06" w:rsidRDefault="00B56B06" w:rsidP="00B56B06">
      <w:pPr>
        <w:pStyle w:val="ac"/>
        <w:numPr>
          <w:ilvl w:val="0"/>
          <w:numId w:val="12"/>
        </w:numPr>
        <w:jc w:val="both"/>
        <w:rPr>
          <w:rFonts w:ascii="Times New Roman" w:hAnsi="Times New Roman" w:cs="Times New Roman"/>
          <w:sz w:val="28"/>
          <w:szCs w:val="28"/>
        </w:rPr>
      </w:pPr>
      <w:r w:rsidRPr="00EA3649">
        <w:rPr>
          <w:rFonts w:ascii="Times New Roman" w:hAnsi="Times New Roman" w:cs="Times New Roman"/>
          <w:sz w:val="28"/>
          <w:szCs w:val="28"/>
        </w:rPr>
        <w:t>повышение управляемости легкого конвертоплана во время взлета по сравнению с прототипом;</w:t>
      </w:r>
    </w:p>
    <w:p w:rsidR="00B56B06" w:rsidRDefault="00B56B06" w:rsidP="00B56B06">
      <w:pPr>
        <w:pStyle w:val="ac"/>
        <w:numPr>
          <w:ilvl w:val="0"/>
          <w:numId w:val="12"/>
        </w:numPr>
        <w:jc w:val="both"/>
        <w:rPr>
          <w:rFonts w:ascii="Times New Roman" w:hAnsi="Times New Roman" w:cs="Times New Roman"/>
          <w:sz w:val="28"/>
          <w:szCs w:val="28"/>
        </w:rPr>
      </w:pPr>
      <w:r w:rsidRPr="00EA3649">
        <w:rPr>
          <w:rFonts w:ascii="Times New Roman" w:hAnsi="Times New Roman" w:cs="Times New Roman"/>
          <w:sz w:val="28"/>
          <w:szCs w:val="28"/>
        </w:rPr>
        <w:t>уменьшение расхода топлива по сравнению с аналогами;</w:t>
      </w:r>
    </w:p>
    <w:p w:rsidR="00B56B06" w:rsidRDefault="00B56B06" w:rsidP="00B56B06">
      <w:pPr>
        <w:pStyle w:val="ac"/>
        <w:numPr>
          <w:ilvl w:val="0"/>
          <w:numId w:val="12"/>
        </w:numPr>
        <w:jc w:val="both"/>
        <w:rPr>
          <w:rFonts w:ascii="Times New Roman" w:hAnsi="Times New Roman" w:cs="Times New Roman"/>
          <w:sz w:val="28"/>
          <w:szCs w:val="28"/>
        </w:rPr>
      </w:pPr>
      <w:r w:rsidRPr="00EA3649">
        <w:rPr>
          <w:rFonts w:ascii="Times New Roman" w:hAnsi="Times New Roman" w:cs="Times New Roman"/>
          <w:sz w:val="28"/>
          <w:szCs w:val="28"/>
        </w:rPr>
        <w:t>повышение скорости по сравнению с аналогами;</w:t>
      </w:r>
    </w:p>
    <w:p w:rsidR="00B56B06" w:rsidRDefault="00B56B06" w:rsidP="00B56B06">
      <w:pPr>
        <w:pStyle w:val="ac"/>
        <w:numPr>
          <w:ilvl w:val="0"/>
          <w:numId w:val="12"/>
        </w:numPr>
        <w:jc w:val="both"/>
        <w:rPr>
          <w:rFonts w:ascii="Times New Roman" w:hAnsi="Times New Roman" w:cs="Times New Roman"/>
          <w:sz w:val="28"/>
          <w:szCs w:val="28"/>
        </w:rPr>
      </w:pPr>
      <w:r w:rsidRPr="00EA3649">
        <w:rPr>
          <w:rFonts w:ascii="Times New Roman" w:hAnsi="Times New Roman" w:cs="Times New Roman"/>
          <w:sz w:val="28"/>
          <w:szCs w:val="28"/>
        </w:rPr>
        <w:t>придание машине способности зависнуть над точкой;</w:t>
      </w:r>
    </w:p>
    <w:p w:rsidR="00B56B06" w:rsidRPr="00EA3649" w:rsidRDefault="00B56B06" w:rsidP="00B56B06">
      <w:pPr>
        <w:pStyle w:val="ac"/>
        <w:numPr>
          <w:ilvl w:val="0"/>
          <w:numId w:val="12"/>
        </w:numPr>
        <w:jc w:val="both"/>
        <w:rPr>
          <w:rFonts w:ascii="Times New Roman" w:hAnsi="Times New Roman" w:cs="Times New Roman"/>
          <w:sz w:val="28"/>
          <w:szCs w:val="28"/>
        </w:rPr>
      </w:pPr>
      <w:r w:rsidRPr="00EA3649">
        <w:rPr>
          <w:rFonts w:ascii="Times New Roman" w:hAnsi="Times New Roman" w:cs="Times New Roman"/>
          <w:sz w:val="28"/>
          <w:szCs w:val="28"/>
        </w:rPr>
        <w:t>понижение уровня шума по сравнению с аналогами.</w:t>
      </w:r>
    </w:p>
    <w:p w:rsidR="00B56B06"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На фиг. изображен Легкий конвертоплан.</w:t>
      </w:r>
    </w:p>
    <w:p w:rsidR="00B56B06" w:rsidRDefault="00B56B06" w:rsidP="00B56B06">
      <w:pPr>
        <w:jc w:val="both"/>
        <w:rPr>
          <w:rFonts w:ascii="Times New Roman" w:hAnsi="Times New Roman" w:cs="Times New Roman"/>
          <w:sz w:val="28"/>
          <w:szCs w:val="28"/>
        </w:rPr>
      </w:pPr>
      <w:r w:rsidRPr="00EA3649">
        <w:rPr>
          <w:rFonts w:ascii="Times New Roman" w:hAnsi="Times New Roman" w:cs="Times New Roman"/>
          <w:noProof/>
          <w:sz w:val="28"/>
          <w:szCs w:val="28"/>
          <w:lang w:eastAsia="ru-RU"/>
        </w:rPr>
        <w:lastRenderedPageBreak/>
        <w:drawing>
          <wp:inline distT="0" distB="0" distL="0" distR="0">
            <wp:extent cx="5467350" cy="284797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a:srcRect/>
                    <a:stretch>
                      <a:fillRect/>
                    </a:stretch>
                  </pic:blipFill>
                  <pic:spPr bwMode="auto">
                    <a:xfrm>
                      <a:off x="0" y="0"/>
                      <a:ext cx="5467350" cy="2847975"/>
                    </a:xfrm>
                    <a:prstGeom prst="rect">
                      <a:avLst/>
                    </a:prstGeom>
                    <a:noFill/>
                    <a:ln w="9525">
                      <a:noFill/>
                      <a:miter lim="800000"/>
                      <a:headEnd/>
                      <a:tailEnd/>
                    </a:ln>
                  </pic:spPr>
                </pic:pic>
              </a:graphicData>
            </a:graphic>
          </wp:inline>
        </w:drawing>
      </w:r>
    </w:p>
    <w:p w:rsidR="00B56B06"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4178">
        <w:rPr>
          <w:rFonts w:ascii="Times New Roman" w:hAnsi="Times New Roman" w:cs="Times New Roman"/>
          <w:sz w:val="28"/>
          <w:szCs w:val="28"/>
        </w:rPr>
        <w:t>Здесь 1 - фюзеляж, 2 - силовая установка с</w:t>
      </w:r>
      <w:r>
        <w:rPr>
          <w:rFonts w:ascii="Times New Roman" w:hAnsi="Times New Roman" w:cs="Times New Roman"/>
          <w:sz w:val="28"/>
          <w:szCs w:val="28"/>
        </w:rPr>
        <w:t xml:space="preserve"> </w:t>
      </w:r>
      <w:r w:rsidRPr="00254178">
        <w:rPr>
          <w:rFonts w:ascii="Times New Roman" w:hAnsi="Times New Roman" w:cs="Times New Roman"/>
          <w:sz w:val="28"/>
          <w:szCs w:val="28"/>
        </w:rPr>
        <w:t>компрессором, 3 - НВ со специальной втулкой, позволяющей управлять общим шагом</w:t>
      </w:r>
      <w:r>
        <w:rPr>
          <w:rFonts w:ascii="Times New Roman" w:hAnsi="Times New Roman" w:cs="Times New Roman"/>
          <w:sz w:val="28"/>
          <w:szCs w:val="28"/>
        </w:rPr>
        <w:t xml:space="preserve"> </w:t>
      </w:r>
      <w:r w:rsidRPr="00254178">
        <w:rPr>
          <w:rFonts w:ascii="Times New Roman" w:hAnsi="Times New Roman" w:cs="Times New Roman"/>
          <w:sz w:val="28"/>
          <w:szCs w:val="28"/>
        </w:rPr>
        <w:t>лопастей и с устройством раздачи сжатого воздуха на лопасти, 4 - маршевый винт, 5 -</w:t>
      </w:r>
      <w:r>
        <w:rPr>
          <w:rFonts w:ascii="Times New Roman" w:hAnsi="Times New Roman" w:cs="Times New Roman"/>
          <w:sz w:val="28"/>
          <w:szCs w:val="28"/>
        </w:rPr>
        <w:t xml:space="preserve"> </w:t>
      </w:r>
      <w:r w:rsidRPr="00254178">
        <w:rPr>
          <w:rFonts w:ascii="Times New Roman" w:hAnsi="Times New Roman" w:cs="Times New Roman"/>
          <w:sz w:val="28"/>
          <w:szCs w:val="28"/>
        </w:rPr>
        <w:t>реактивные сопла на концах лопастей НВ.</w:t>
      </w:r>
      <w:r>
        <w:rPr>
          <w:rFonts w:ascii="Times New Roman" w:hAnsi="Times New Roman" w:cs="Times New Roman"/>
          <w:sz w:val="28"/>
          <w:szCs w:val="28"/>
        </w:rPr>
        <w:t xml:space="preserve"> </w:t>
      </w:r>
    </w:p>
    <w:p w:rsidR="00B56B06" w:rsidRPr="00254178" w:rsidRDefault="00B56B06" w:rsidP="00B56B06">
      <w:pPr>
        <w:jc w:val="both"/>
        <w:rPr>
          <w:rFonts w:ascii="Times New Roman" w:hAnsi="Times New Roman" w:cs="Times New Roman"/>
          <w:sz w:val="28"/>
          <w:szCs w:val="28"/>
        </w:rPr>
      </w:pPr>
      <w:r>
        <w:rPr>
          <w:rFonts w:ascii="Times New Roman" w:hAnsi="Times New Roman" w:cs="Times New Roman"/>
          <w:sz w:val="28"/>
          <w:szCs w:val="28"/>
        </w:rPr>
        <w:t xml:space="preserve">     </w:t>
      </w:r>
      <w:r w:rsidRPr="00254178">
        <w:rPr>
          <w:rFonts w:ascii="Times New Roman" w:hAnsi="Times New Roman" w:cs="Times New Roman"/>
          <w:sz w:val="28"/>
          <w:szCs w:val="28"/>
        </w:rPr>
        <w:t>Пилот запускает компрессор, НВ разгоняется до рабочих оборотов, начинается</w:t>
      </w:r>
      <w:r>
        <w:rPr>
          <w:rFonts w:ascii="Times New Roman" w:hAnsi="Times New Roman" w:cs="Times New Roman"/>
          <w:sz w:val="28"/>
          <w:szCs w:val="28"/>
        </w:rPr>
        <w:t xml:space="preserve"> </w:t>
      </w:r>
      <w:r w:rsidRPr="00254178">
        <w:rPr>
          <w:rFonts w:ascii="Times New Roman" w:hAnsi="Times New Roman" w:cs="Times New Roman"/>
          <w:sz w:val="28"/>
          <w:szCs w:val="28"/>
        </w:rPr>
        <w:t>взлет. Пилот отключает компрессор и передает мощность двигателя на раскрутку</w:t>
      </w:r>
      <w:r>
        <w:rPr>
          <w:rFonts w:ascii="Times New Roman" w:hAnsi="Times New Roman" w:cs="Times New Roman"/>
          <w:sz w:val="28"/>
          <w:szCs w:val="28"/>
        </w:rPr>
        <w:t xml:space="preserve"> </w:t>
      </w:r>
      <w:r w:rsidRPr="00254178">
        <w:rPr>
          <w:rFonts w:ascii="Times New Roman" w:hAnsi="Times New Roman" w:cs="Times New Roman"/>
          <w:sz w:val="28"/>
          <w:szCs w:val="28"/>
        </w:rPr>
        <w:t>маршевого винта. Конвертоплан поднимаясь вверх, одновременно начинает набирать</w:t>
      </w:r>
      <w:r>
        <w:rPr>
          <w:rFonts w:ascii="Times New Roman" w:hAnsi="Times New Roman" w:cs="Times New Roman"/>
          <w:sz w:val="28"/>
          <w:szCs w:val="28"/>
        </w:rPr>
        <w:t xml:space="preserve"> </w:t>
      </w:r>
      <w:r w:rsidRPr="00254178">
        <w:rPr>
          <w:rFonts w:ascii="Times New Roman" w:hAnsi="Times New Roman" w:cs="Times New Roman"/>
          <w:sz w:val="28"/>
          <w:szCs w:val="28"/>
        </w:rPr>
        <w:t>горизонтальную скорость. После завершения работы реактивных сопел на концах</w:t>
      </w:r>
      <w:r>
        <w:rPr>
          <w:rFonts w:ascii="Times New Roman" w:hAnsi="Times New Roman" w:cs="Times New Roman"/>
          <w:sz w:val="28"/>
          <w:szCs w:val="28"/>
        </w:rPr>
        <w:t xml:space="preserve"> </w:t>
      </w:r>
      <w:r w:rsidRPr="00254178">
        <w:rPr>
          <w:rFonts w:ascii="Times New Roman" w:hAnsi="Times New Roman" w:cs="Times New Roman"/>
          <w:sz w:val="28"/>
          <w:szCs w:val="28"/>
        </w:rPr>
        <w:t>лопастей НВ машина еще немного поднимается вверх, затем поток воздуха через</w:t>
      </w:r>
      <w:r>
        <w:rPr>
          <w:rFonts w:ascii="Times New Roman" w:hAnsi="Times New Roman" w:cs="Times New Roman"/>
          <w:sz w:val="28"/>
          <w:szCs w:val="28"/>
        </w:rPr>
        <w:t xml:space="preserve"> </w:t>
      </w:r>
      <w:r w:rsidRPr="00254178">
        <w:rPr>
          <w:rFonts w:ascii="Times New Roman" w:hAnsi="Times New Roman" w:cs="Times New Roman"/>
          <w:sz w:val="28"/>
          <w:szCs w:val="28"/>
        </w:rPr>
        <w:t>несущий винт останавливается, машина плавно снижается и под действием</w:t>
      </w:r>
      <w:r>
        <w:rPr>
          <w:rFonts w:ascii="Times New Roman" w:hAnsi="Times New Roman" w:cs="Times New Roman"/>
          <w:sz w:val="28"/>
          <w:szCs w:val="28"/>
        </w:rPr>
        <w:t xml:space="preserve"> </w:t>
      </w:r>
      <w:r w:rsidRPr="00254178">
        <w:rPr>
          <w:rFonts w:ascii="Times New Roman" w:hAnsi="Times New Roman" w:cs="Times New Roman"/>
          <w:sz w:val="28"/>
          <w:szCs w:val="28"/>
        </w:rPr>
        <w:t>набегающих потоков воздуха НВ вновь набирает обороты. На этом взлет завершен и</w:t>
      </w:r>
      <w:r>
        <w:rPr>
          <w:rFonts w:ascii="Times New Roman" w:hAnsi="Times New Roman" w:cs="Times New Roman"/>
          <w:sz w:val="28"/>
          <w:szCs w:val="28"/>
        </w:rPr>
        <w:t xml:space="preserve"> </w:t>
      </w:r>
      <w:r w:rsidRPr="00254178">
        <w:rPr>
          <w:rFonts w:ascii="Times New Roman" w:hAnsi="Times New Roman" w:cs="Times New Roman"/>
          <w:sz w:val="28"/>
          <w:szCs w:val="28"/>
        </w:rPr>
        <w:t>далее полет проходит в режиме автожира. Для зависания над точкой пилот вновь</w:t>
      </w:r>
      <w:r>
        <w:rPr>
          <w:rFonts w:ascii="Times New Roman" w:hAnsi="Times New Roman" w:cs="Times New Roman"/>
          <w:sz w:val="28"/>
          <w:szCs w:val="28"/>
        </w:rPr>
        <w:t xml:space="preserve"> </w:t>
      </w:r>
      <w:r w:rsidRPr="00254178">
        <w:rPr>
          <w:rFonts w:ascii="Times New Roman" w:hAnsi="Times New Roman" w:cs="Times New Roman"/>
          <w:sz w:val="28"/>
          <w:szCs w:val="28"/>
        </w:rPr>
        <w:t>передает мощность двигателя на компрессор, переводя машину в вертолетный режим</w:t>
      </w:r>
      <w:r>
        <w:rPr>
          <w:rFonts w:ascii="Times New Roman" w:hAnsi="Times New Roman" w:cs="Times New Roman"/>
          <w:sz w:val="28"/>
          <w:szCs w:val="28"/>
        </w:rPr>
        <w:t xml:space="preserve"> </w:t>
      </w:r>
      <w:r w:rsidRPr="007D7020">
        <w:rPr>
          <w:rFonts w:ascii="Times New Roman" w:hAnsi="Times New Roman" w:cs="Times New Roman"/>
          <w:b/>
          <w:color w:val="00B050"/>
          <w:sz w:val="28"/>
          <w:szCs w:val="28"/>
          <w:u w:val="single"/>
        </w:rPr>
        <w:t>(принцип местного качества).</w:t>
      </w:r>
      <w:r>
        <w:rPr>
          <w:rFonts w:ascii="Times New Roman" w:hAnsi="Times New Roman" w:cs="Times New Roman"/>
          <w:sz w:val="28"/>
          <w:szCs w:val="28"/>
        </w:rPr>
        <w:t xml:space="preserve"> </w:t>
      </w:r>
      <w:r w:rsidRPr="00254178">
        <w:rPr>
          <w:rFonts w:ascii="Times New Roman" w:hAnsi="Times New Roman" w:cs="Times New Roman"/>
          <w:sz w:val="28"/>
          <w:szCs w:val="28"/>
        </w:rPr>
        <w:t>Увеличение продолжительности взлета и высоты подъема при взлете легкого</w:t>
      </w:r>
      <w:r>
        <w:rPr>
          <w:rFonts w:ascii="Times New Roman" w:hAnsi="Times New Roman" w:cs="Times New Roman"/>
          <w:sz w:val="28"/>
          <w:szCs w:val="28"/>
        </w:rPr>
        <w:t xml:space="preserve"> </w:t>
      </w:r>
      <w:r w:rsidRPr="00254178">
        <w:rPr>
          <w:rFonts w:ascii="Times New Roman" w:hAnsi="Times New Roman" w:cs="Times New Roman"/>
          <w:sz w:val="28"/>
          <w:szCs w:val="28"/>
        </w:rPr>
        <w:t>конвертоплана, делает его более безопасным, чем прыжковый автожир.</w:t>
      </w:r>
      <w:r>
        <w:rPr>
          <w:rFonts w:ascii="Times New Roman" w:hAnsi="Times New Roman" w:cs="Times New Roman"/>
          <w:sz w:val="28"/>
          <w:szCs w:val="28"/>
        </w:rPr>
        <w:t xml:space="preserve"> </w:t>
      </w:r>
      <w:r w:rsidRPr="00254178">
        <w:rPr>
          <w:rFonts w:ascii="Times New Roman" w:hAnsi="Times New Roman" w:cs="Times New Roman"/>
          <w:sz w:val="28"/>
          <w:szCs w:val="28"/>
        </w:rPr>
        <w:t>Полет в автожирном режиме приводит к снижению расхода топлива по сравнению</w:t>
      </w:r>
      <w:r>
        <w:rPr>
          <w:rFonts w:ascii="Times New Roman" w:hAnsi="Times New Roman" w:cs="Times New Roman"/>
          <w:sz w:val="28"/>
          <w:szCs w:val="28"/>
        </w:rPr>
        <w:t xml:space="preserve"> </w:t>
      </w:r>
      <w:r w:rsidRPr="00254178">
        <w:rPr>
          <w:rFonts w:ascii="Times New Roman" w:hAnsi="Times New Roman" w:cs="Times New Roman"/>
          <w:sz w:val="28"/>
          <w:szCs w:val="28"/>
        </w:rPr>
        <w:t>с аналогами в 5 раз, скорость возрастает в два раза. Уровень шумов взлетных</w:t>
      </w:r>
      <w:r>
        <w:rPr>
          <w:rFonts w:ascii="Times New Roman" w:hAnsi="Times New Roman" w:cs="Times New Roman"/>
          <w:sz w:val="28"/>
          <w:szCs w:val="28"/>
        </w:rPr>
        <w:t xml:space="preserve"> </w:t>
      </w:r>
      <w:r w:rsidRPr="00254178">
        <w:rPr>
          <w:rFonts w:ascii="Times New Roman" w:hAnsi="Times New Roman" w:cs="Times New Roman"/>
          <w:sz w:val="28"/>
          <w:szCs w:val="28"/>
        </w:rPr>
        <w:t>двигателей при использовании, решетчатого сопла или других приемов снижения</w:t>
      </w:r>
      <w:r>
        <w:rPr>
          <w:rFonts w:ascii="Times New Roman" w:hAnsi="Times New Roman" w:cs="Times New Roman"/>
          <w:sz w:val="28"/>
          <w:szCs w:val="28"/>
        </w:rPr>
        <w:t xml:space="preserve"> </w:t>
      </w:r>
      <w:r w:rsidRPr="00254178">
        <w:rPr>
          <w:rFonts w:ascii="Times New Roman" w:hAnsi="Times New Roman" w:cs="Times New Roman"/>
          <w:sz w:val="28"/>
          <w:szCs w:val="28"/>
        </w:rPr>
        <w:t>скорости и изменения формы газовой струи, снижается до приемлемого уровня.</w:t>
      </w:r>
    </w:p>
    <w:p w:rsidR="00B56B06" w:rsidRPr="00254178"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Реферат</w:t>
      </w:r>
    </w:p>
    <w:p w:rsidR="00B56B06" w:rsidRDefault="00B56B06" w:rsidP="00B56B06">
      <w:pPr>
        <w:jc w:val="both"/>
        <w:rPr>
          <w:rFonts w:ascii="Times New Roman" w:hAnsi="Times New Roman" w:cs="Times New Roman"/>
          <w:sz w:val="28"/>
          <w:szCs w:val="28"/>
        </w:rPr>
      </w:pPr>
      <w:r w:rsidRPr="00254178">
        <w:rPr>
          <w:rFonts w:ascii="Times New Roman" w:hAnsi="Times New Roman" w:cs="Times New Roman"/>
          <w:sz w:val="28"/>
          <w:szCs w:val="28"/>
        </w:rPr>
        <w:t>Использование: в области авиационной техники. Сущность изобретения: легкий</w:t>
      </w:r>
      <w:r>
        <w:rPr>
          <w:rFonts w:ascii="Times New Roman" w:hAnsi="Times New Roman" w:cs="Times New Roman"/>
          <w:sz w:val="28"/>
          <w:szCs w:val="28"/>
        </w:rPr>
        <w:t xml:space="preserve"> </w:t>
      </w:r>
      <w:r w:rsidRPr="00254178">
        <w:rPr>
          <w:rFonts w:ascii="Times New Roman" w:hAnsi="Times New Roman" w:cs="Times New Roman"/>
          <w:sz w:val="28"/>
          <w:szCs w:val="28"/>
        </w:rPr>
        <w:t>конвертоплан, содержащий фюзеляж, силовую установку, несущий винт с втулкой,</w:t>
      </w:r>
      <w:r>
        <w:rPr>
          <w:rFonts w:ascii="Times New Roman" w:hAnsi="Times New Roman" w:cs="Times New Roman"/>
          <w:sz w:val="28"/>
          <w:szCs w:val="28"/>
        </w:rPr>
        <w:t xml:space="preserve"> </w:t>
      </w:r>
      <w:r w:rsidRPr="00254178">
        <w:rPr>
          <w:rFonts w:ascii="Times New Roman" w:hAnsi="Times New Roman" w:cs="Times New Roman"/>
          <w:sz w:val="28"/>
          <w:szCs w:val="28"/>
        </w:rPr>
        <w:t>позволяющей управлять общим шагом лопастей, маршевый винт, отличающийся тем,</w:t>
      </w:r>
      <w:r>
        <w:rPr>
          <w:rFonts w:ascii="Times New Roman" w:hAnsi="Times New Roman" w:cs="Times New Roman"/>
          <w:sz w:val="28"/>
          <w:szCs w:val="28"/>
        </w:rPr>
        <w:t xml:space="preserve"> </w:t>
      </w:r>
      <w:r w:rsidRPr="00254178">
        <w:rPr>
          <w:rFonts w:ascii="Times New Roman" w:hAnsi="Times New Roman" w:cs="Times New Roman"/>
          <w:sz w:val="28"/>
          <w:szCs w:val="28"/>
        </w:rPr>
        <w:t xml:space="preserve">что у него в силовую установку дополнительно установлен компрессор, в </w:t>
      </w:r>
      <w:r w:rsidRPr="00254178">
        <w:rPr>
          <w:rFonts w:ascii="Times New Roman" w:hAnsi="Times New Roman" w:cs="Times New Roman"/>
          <w:sz w:val="28"/>
          <w:szCs w:val="28"/>
        </w:rPr>
        <w:lastRenderedPageBreak/>
        <w:t>лопастях</w:t>
      </w:r>
      <w:r>
        <w:rPr>
          <w:rFonts w:ascii="Times New Roman" w:hAnsi="Times New Roman" w:cs="Times New Roman"/>
          <w:sz w:val="28"/>
          <w:szCs w:val="28"/>
        </w:rPr>
        <w:t xml:space="preserve"> </w:t>
      </w:r>
      <w:r w:rsidRPr="00254178">
        <w:rPr>
          <w:rFonts w:ascii="Times New Roman" w:hAnsi="Times New Roman" w:cs="Times New Roman"/>
          <w:sz w:val="28"/>
          <w:szCs w:val="28"/>
        </w:rPr>
        <w:t>сделаны воздушные каналы, на втулке несущего винта установлено устройство для</w:t>
      </w:r>
      <w:r>
        <w:rPr>
          <w:rFonts w:ascii="Times New Roman" w:hAnsi="Times New Roman" w:cs="Times New Roman"/>
          <w:sz w:val="28"/>
          <w:szCs w:val="28"/>
        </w:rPr>
        <w:t xml:space="preserve"> </w:t>
      </w:r>
      <w:r w:rsidRPr="00254178">
        <w:rPr>
          <w:rFonts w:ascii="Times New Roman" w:hAnsi="Times New Roman" w:cs="Times New Roman"/>
          <w:sz w:val="28"/>
          <w:szCs w:val="28"/>
        </w:rPr>
        <w:t>раздачи воздуха на лопасти, соединенное воздуховодами с компрессором и каналами</w:t>
      </w:r>
      <w:r>
        <w:rPr>
          <w:rFonts w:ascii="Times New Roman" w:hAnsi="Times New Roman" w:cs="Times New Roman"/>
          <w:sz w:val="28"/>
          <w:szCs w:val="28"/>
        </w:rPr>
        <w:t xml:space="preserve"> </w:t>
      </w:r>
      <w:r w:rsidRPr="00254178">
        <w:rPr>
          <w:rFonts w:ascii="Times New Roman" w:hAnsi="Times New Roman" w:cs="Times New Roman"/>
          <w:sz w:val="28"/>
          <w:szCs w:val="28"/>
        </w:rPr>
        <w:t>в лопастях, на концах лопастей установлены реактивные сопла. Реактивные сопла</w:t>
      </w:r>
      <w:r>
        <w:rPr>
          <w:rFonts w:ascii="Times New Roman" w:hAnsi="Times New Roman" w:cs="Times New Roman"/>
          <w:sz w:val="28"/>
          <w:szCs w:val="28"/>
        </w:rPr>
        <w:t xml:space="preserve"> </w:t>
      </w:r>
      <w:r w:rsidRPr="00254178">
        <w:rPr>
          <w:rFonts w:ascii="Times New Roman" w:hAnsi="Times New Roman" w:cs="Times New Roman"/>
          <w:sz w:val="28"/>
          <w:szCs w:val="28"/>
        </w:rPr>
        <w:t>снабжены шумоподавляющими устройствами. Для взлета и зависания над одной</w:t>
      </w:r>
      <w:r>
        <w:rPr>
          <w:rFonts w:ascii="Times New Roman" w:hAnsi="Times New Roman" w:cs="Times New Roman"/>
          <w:sz w:val="28"/>
          <w:szCs w:val="28"/>
        </w:rPr>
        <w:t xml:space="preserve"> </w:t>
      </w:r>
      <w:r w:rsidRPr="00254178">
        <w:rPr>
          <w:rFonts w:ascii="Times New Roman" w:hAnsi="Times New Roman" w:cs="Times New Roman"/>
          <w:sz w:val="28"/>
          <w:szCs w:val="28"/>
        </w:rPr>
        <w:t>точкой пилот запускает компрессор, горизонтальный полет и посадка конвертоплана</w:t>
      </w:r>
      <w:r>
        <w:rPr>
          <w:rFonts w:ascii="Times New Roman" w:hAnsi="Times New Roman" w:cs="Times New Roman"/>
          <w:sz w:val="28"/>
          <w:szCs w:val="28"/>
        </w:rPr>
        <w:t xml:space="preserve"> </w:t>
      </w:r>
      <w:r w:rsidRPr="00254178">
        <w:rPr>
          <w:rFonts w:ascii="Times New Roman" w:hAnsi="Times New Roman" w:cs="Times New Roman"/>
          <w:sz w:val="28"/>
          <w:szCs w:val="28"/>
        </w:rPr>
        <w:t>выполняются в режиме автожира, при выключенном компрессоре.</w:t>
      </w:r>
    </w:p>
    <w:p w:rsidR="00B56B06" w:rsidRPr="00254178" w:rsidRDefault="00B56B06" w:rsidP="00B56B06">
      <w:pPr>
        <w:jc w:val="both"/>
        <w:rPr>
          <w:rFonts w:ascii="Times New Roman" w:hAnsi="Times New Roman" w:cs="Times New Roman"/>
          <w:sz w:val="28"/>
          <w:szCs w:val="28"/>
        </w:rPr>
      </w:pPr>
    </w:p>
    <w:p w:rsidR="00B56B06" w:rsidRDefault="00B56B06" w:rsidP="00B56B06">
      <w:pPr>
        <w:jc w:val="both"/>
      </w:pPr>
    </w:p>
    <w:p w:rsidR="00B56B06" w:rsidRDefault="00B56B06" w:rsidP="00B56B06">
      <w:pPr>
        <w:jc w:val="both"/>
      </w:pPr>
    </w:p>
    <w:p w:rsidR="005A1E23" w:rsidRPr="005A1E23" w:rsidRDefault="005A1E23" w:rsidP="005A1E23">
      <w:pPr>
        <w:rPr>
          <w:rFonts w:ascii="Times New Roman" w:hAnsi="Times New Roman" w:cs="Times New Roman"/>
          <w:b/>
          <w:color w:val="C00000"/>
          <w:sz w:val="36"/>
          <w:szCs w:val="36"/>
        </w:rPr>
      </w:pPr>
      <w:r w:rsidRPr="005A1E23">
        <w:rPr>
          <w:rFonts w:ascii="Times New Roman" w:hAnsi="Times New Roman" w:cs="Times New Roman"/>
          <w:b/>
          <w:color w:val="C00000"/>
          <w:sz w:val="36"/>
          <w:szCs w:val="36"/>
        </w:rPr>
        <w:t>RU 136 390 U1</w:t>
      </w:r>
    </w:p>
    <w:p w:rsidR="005A1E23" w:rsidRDefault="005A1E23" w:rsidP="005A1E23">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начала отсчета срока действия патента:</w:t>
      </w:r>
      <w:r>
        <w:rPr>
          <w:rFonts w:ascii="Times New Roman" w:hAnsi="Times New Roman" w:cs="Times New Roman"/>
          <w:color w:val="000000"/>
          <w:sz w:val="28"/>
          <w:szCs w:val="28"/>
        </w:rPr>
        <w:t xml:space="preserve"> 26.12.2012</w:t>
      </w:r>
    </w:p>
    <w:p w:rsidR="005A1E23" w:rsidRDefault="005A1E23" w:rsidP="005A1E23">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публикации заявки:</w:t>
      </w:r>
      <w:r>
        <w:rPr>
          <w:rFonts w:ascii="Times New Roman" w:hAnsi="Times New Roman" w:cs="Times New Roman"/>
          <w:color w:val="000000"/>
          <w:sz w:val="28"/>
          <w:szCs w:val="28"/>
        </w:rPr>
        <w:t xml:space="preserve"> 10.01.2014 Бюл.№1</w:t>
      </w:r>
    </w:p>
    <w:p w:rsidR="005A1E23" w:rsidRDefault="005A1E23" w:rsidP="005A1E23">
      <w:pPr>
        <w:rPr>
          <w:rFonts w:ascii="WipoUniExtBold" w:hAnsi="WipoUniExtBold"/>
          <w:bCs/>
          <w:color w:val="000000"/>
          <w:sz w:val="28"/>
          <w:szCs w:val="28"/>
        </w:rPr>
      </w:pPr>
      <w:r w:rsidRPr="00B516F8">
        <w:rPr>
          <w:rFonts w:ascii="Times New Roman" w:hAnsi="Times New Roman" w:cs="Times New Roman"/>
          <w:b/>
          <w:color w:val="000000"/>
          <w:sz w:val="28"/>
          <w:szCs w:val="28"/>
        </w:rPr>
        <w:t>Авторы:</w:t>
      </w:r>
      <w:r>
        <w:rPr>
          <w:rFonts w:ascii="Times New Roman" w:hAnsi="Times New Roman" w:cs="Times New Roman"/>
          <w:b/>
          <w:color w:val="000000"/>
          <w:sz w:val="28"/>
          <w:szCs w:val="28"/>
        </w:rPr>
        <w:t xml:space="preserve"> </w:t>
      </w:r>
      <w:r w:rsidRPr="002E564B">
        <w:rPr>
          <w:rFonts w:ascii="WipoUniExtBold" w:hAnsi="WipoUniExtBold"/>
          <w:bCs/>
          <w:color w:val="000000"/>
          <w:sz w:val="28"/>
          <w:szCs w:val="28"/>
        </w:rPr>
        <w:t xml:space="preserve">Коноваленко Виктор Антонович, Попов Юрий Гаврилович, Макаров Борис Григорьевич, </w:t>
      </w:r>
      <w:r>
        <w:rPr>
          <w:rFonts w:ascii="WipoUniExtBold" w:hAnsi="WipoUniExtBold"/>
          <w:bCs/>
          <w:color w:val="000000"/>
          <w:sz w:val="28"/>
          <w:szCs w:val="28"/>
        </w:rPr>
        <w:t xml:space="preserve"> </w:t>
      </w:r>
      <w:r w:rsidRPr="002E564B">
        <w:rPr>
          <w:rFonts w:ascii="WipoUniExtBold" w:hAnsi="WipoUniExtBold"/>
          <w:bCs/>
          <w:color w:val="000000"/>
          <w:sz w:val="28"/>
          <w:szCs w:val="28"/>
        </w:rPr>
        <w:t xml:space="preserve">Коротин Вячеслав Георгиевич </w:t>
      </w:r>
    </w:p>
    <w:p w:rsidR="005A1E23" w:rsidRDefault="005A1E23" w:rsidP="005A1E23">
      <w:pPr>
        <w:rPr>
          <w:rFonts w:ascii="Times New Roman" w:hAnsi="Times New Roman" w:cs="Times New Roman"/>
          <w:b/>
          <w:color w:val="FF0000"/>
          <w:sz w:val="28"/>
          <w:szCs w:val="28"/>
          <w:u w:val="single"/>
        </w:rPr>
      </w:pPr>
      <w:r w:rsidRPr="002E564B">
        <w:rPr>
          <w:rFonts w:ascii="Times New Roman" w:hAnsi="Times New Roman" w:cs="Times New Roman"/>
          <w:b/>
          <w:color w:val="FF0000"/>
          <w:sz w:val="28"/>
          <w:szCs w:val="28"/>
          <w:u w:val="single"/>
        </w:rPr>
        <w:t>АЭРОМОБИЛЬ</w:t>
      </w:r>
    </w:p>
    <w:p w:rsidR="005A1E23" w:rsidRPr="002E564B" w:rsidRDefault="005A1E23" w:rsidP="005A1E23">
      <w:pPr>
        <w:jc w:val="both"/>
        <w:rPr>
          <w:rFonts w:ascii="Times New Roman" w:hAnsi="Times New Roman" w:cs="Times New Roman"/>
          <w:color w:val="000000" w:themeColor="text1"/>
          <w:sz w:val="28"/>
          <w:szCs w:val="28"/>
        </w:rPr>
      </w:pPr>
      <w:r w:rsidRPr="002E564B">
        <w:rPr>
          <w:rFonts w:ascii="Times New Roman" w:hAnsi="Times New Roman" w:cs="Times New Roman"/>
          <w:color w:val="000000" w:themeColor="text1"/>
          <w:sz w:val="28"/>
          <w:szCs w:val="28"/>
        </w:rPr>
        <w:t>Формула полезной модели</w:t>
      </w:r>
    </w:p>
    <w:p w:rsidR="005A1E23"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Аэромобиль, содержащий корпус в виде толстого крыла, у которого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поверхностью образован канал и над которым выступают вертикальные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антииндукционные щиты, расположенные вдоль боковых кромок указанной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поверхности, и систему соединяющих щиты надкрылков в верхней части канала,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который направлен обтекающий упомянутый корпус воздушный поток, отличающийся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тем, что в нижней части канала, в зоне возможного срыва потока, расположена по всей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ширине канала поперечная щель, соединенная с всасывающими частями тяговых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движителей,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включающих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центробежные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или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осевые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компрессоры,</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размещенных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внутри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кормовой части упомянутого корпуса и работающих на общий коллектор-конфузор,</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формирующий плоский воздушный поток в горизонтальной плоскости, равномерно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распределенный по всей задней кромке упомянутого корпуса и отсекающий зону</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пониженного давления над крылом от зоны нормального давления под крылом.</w:t>
      </w:r>
    </w:p>
    <w:p w:rsidR="005A1E23"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5943600" cy="2276475"/>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srcRect/>
                    <a:stretch>
                      <a:fillRect/>
                    </a:stretch>
                  </pic:blipFill>
                  <pic:spPr bwMode="auto">
                    <a:xfrm>
                      <a:off x="0" y="0"/>
                      <a:ext cx="5943600" cy="2276475"/>
                    </a:xfrm>
                    <a:prstGeom prst="rect">
                      <a:avLst/>
                    </a:prstGeom>
                    <a:noFill/>
                    <a:ln w="9525">
                      <a:noFill/>
                      <a:miter lim="800000"/>
                      <a:headEnd/>
                      <a:tailEnd/>
                    </a:ln>
                  </pic:spPr>
                </pic:pic>
              </a:graphicData>
            </a:graphic>
          </wp:inline>
        </w:drawing>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Полезная модель относится к области транспортного машиностроения, 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транспортным средствам, в частности, к летательным аппаратам (ЛА).</w:t>
      </w:r>
    </w:p>
    <w:p w:rsidR="005A1E23"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 xml:space="preserve">При обтекании потоком воздуха профиля крыла </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ЛА на его верхней поверхности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кормовой части реализуется течение со встречным по отношению к потоку градиентом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давления, который препятствует движению воздуха в области пограничного слоя, где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скорости относительно малы. Результатом такого воздействия может быть отрыв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потока от поверхности в кормовой части крыла и, как следствие, значительное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увеличение аэродинамического сопротивления профиля крыла при снижении подъемной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силы.</w:t>
      </w:r>
    </w:p>
    <w:p w:rsidR="005A1E23" w:rsidRPr="00C92B2D" w:rsidRDefault="005A1E23" w:rsidP="005A1E23">
      <w:pPr>
        <w:jc w:val="both"/>
        <w:rPr>
          <w:rFonts w:ascii="Times New Roman" w:hAnsi="Times New Roman" w:cs="Times New Roman"/>
          <w:b/>
          <w:color w:val="000000" w:themeColor="text1"/>
          <w:sz w:val="28"/>
          <w:szCs w:val="28"/>
        </w:rPr>
      </w:pPr>
      <w:r w:rsidRPr="00C92B2D">
        <w:rPr>
          <w:rFonts w:ascii="Times New Roman" w:hAnsi="Times New Roman" w:cs="Times New Roman"/>
          <w:b/>
          <w:color w:val="FF0000"/>
          <w:sz w:val="28"/>
          <w:szCs w:val="28"/>
          <w:u w:val="single"/>
        </w:rPr>
        <w:t>Противоречие:</w:t>
      </w:r>
      <w:r w:rsidRPr="00C92B2D">
        <w:rPr>
          <w:rFonts w:ascii="Times New Roman" w:hAnsi="Times New Roman" w:cs="Times New Roman"/>
          <w:b/>
          <w:color w:val="000000" w:themeColor="text1"/>
          <w:sz w:val="28"/>
          <w:szCs w:val="28"/>
        </w:rPr>
        <w:t xml:space="preserve"> поток воздуха должен обтекать крыло, при полете это неизбежно, и не должен обтекать крыло, чтобы уменьшить аэродинамическое сопротивление и увеличить подъемную силу ЛА.</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Для улучшения аэродинамических характеристик профиля крыла, при обтекании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которого градиент давления в потоке вызывает в кормовой части крыла отрыв потока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от поверхности, повышают скорость воздуха, обтекающего верхнюю поверхность</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крыла. Одним из известных способов предотвращения срыва обтекания, является отсос</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воздуха из пограничного слоя.</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Для отсоса воздуха из пограничного слоя с верхней обтекаемой поверхности крыла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последнюю выполняют перфорированной</w:t>
      </w:r>
      <w:r>
        <w:rPr>
          <w:rFonts w:ascii="Times New Roman" w:hAnsi="Times New Roman" w:cs="Times New Roman"/>
          <w:color w:val="000000" w:themeColor="text1"/>
          <w:sz w:val="28"/>
          <w:szCs w:val="28"/>
        </w:rPr>
        <w:t xml:space="preserve"> </w:t>
      </w:r>
      <w:r w:rsidRPr="009D6273">
        <w:rPr>
          <w:rFonts w:ascii="Times New Roman" w:hAnsi="Times New Roman" w:cs="Times New Roman"/>
          <w:b/>
          <w:color w:val="00B050"/>
          <w:sz w:val="28"/>
          <w:szCs w:val="28"/>
          <w:u w:val="single"/>
        </w:rPr>
        <w:t>(применение пористых материалов)</w:t>
      </w:r>
      <w:r w:rsidRPr="002E564B">
        <w:rPr>
          <w:rFonts w:ascii="Times New Roman" w:hAnsi="Times New Roman" w:cs="Times New Roman"/>
          <w:color w:val="000000" w:themeColor="text1"/>
          <w:sz w:val="28"/>
          <w:szCs w:val="28"/>
        </w:rPr>
        <w:t>, используя отверстия и щели различных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форм. При этом перфорированную поверхность сообщают с камерой разрежения,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размещенной внутри крыла под его обтекаемой поверхностью. Такое конструктивное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решение позволяет осуществить необходимый отбор массы из приповерхностной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области пограничного слоя, и тем самым улучшить условия обтекания профиля крыла.</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Известно работающее по данному принципу устройство управления пограничным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 xml:space="preserve">слоем, выполненное в виде ряда вихревых камер, расположенных под </w:t>
      </w:r>
      <w:r w:rsidRPr="002E564B">
        <w:rPr>
          <w:rFonts w:ascii="Times New Roman" w:hAnsi="Times New Roman" w:cs="Times New Roman"/>
          <w:color w:val="000000" w:themeColor="text1"/>
          <w:sz w:val="28"/>
          <w:szCs w:val="28"/>
        </w:rPr>
        <w:lastRenderedPageBreak/>
        <w:t>обтекаемой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поверхностью, с отверстиями, размещенными на указанной поверхности поперек к</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внешнему потоку (патент US №4671474). Вихревое движение внутри камер</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поддерживается за счет гидродинамического взаимодействия вихревого движения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камерах с внешним течением в зоне отверстий</w:t>
      </w:r>
      <w:r>
        <w:rPr>
          <w:rFonts w:ascii="Times New Roman" w:hAnsi="Times New Roman" w:cs="Times New Roman"/>
          <w:color w:val="000000" w:themeColor="text1"/>
          <w:sz w:val="28"/>
          <w:szCs w:val="28"/>
        </w:rPr>
        <w:t xml:space="preserve"> </w:t>
      </w:r>
      <w:r w:rsidRPr="009D6273">
        <w:rPr>
          <w:rFonts w:ascii="Times New Roman" w:hAnsi="Times New Roman" w:cs="Times New Roman"/>
          <w:b/>
          <w:color w:val="00B050"/>
          <w:sz w:val="28"/>
          <w:szCs w:val="28"/>
          <w:u w:val="single"/>
        </w:rPr>
        <w:t>(замена механической системы).</w:t>
      </w:r>
      <w:r w:rsidRPr="002E564B">
        <w:rPr>
          <w:rFonts w:ascii="Times New Roman" w:hAnsi="Times New Roman" w:cs="Times New Roman"/>
          <w:color w:val="000000" w:themeColor="text1"/>
          <w:sz w:val="28"/>
          <w:szCs w:val="28"/>
        </w:rPr>
        <w:t xml:space="preserve"> При этом скорость внешнего потока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приповерхностной области возрастает, что приводит к безотрывному обтеканию</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профиля. Однако, это устройство имеет ряд недостатков, основными из которых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являются: сложность конструкции, высокий уровень сопротивления профиля крыла 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большие энергозатраты на отсос вихревого потока. Сложность конструкции состоит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 большом количестве вихревых камер и камер отбора воздуха.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Большие энергозатраты на отсос потока объясняются большим сопротивлением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магистралей, соединяющих вихревые камеры с источником низкого давления. Кроме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того, при малых скоростях внешнего потока и небольших значениях встречного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градиента давления энергосистема работает в неэкономичном режиме, так как она,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настроенная на максимальные значения скоростей потока и градиентов давления,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осуществляет отсос больше необходимого, что приводит к излишним энергозатратам.</w:t>
      </w:r>
    </w:p>
    <w:p w:rsidR="005A1E23"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Известно устройство управления пограничным слоем, примененное в конструкции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ЛА, выполненного в виде тела толстого аэродинамического профиля. Указанное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устройство представляет собой ряд щелевых канавок, выполненных на обтекаемой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поверхности тела, размещенных перпендикулярно потоку и соединенных с источником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низкого давления (патент ФРГ №1273338). Недостатками этого устройства являются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повышенные энергетические затраты, обусловленные большим перепадом давления,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который преодолевается приповерхностным потоком, так как отсос воздуха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производится в местах обтекаемой поверхности, где давление минимальное, а вдув -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местах, где давление максимальное. Большие энергозатраты не позволяют получить</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высокое аэродинамическое качество ЛА.</w:t>
      </w:r>
    </w:p>
    <w:p w:rsidR="005A1E23" w:rsidRPr="006D148B" w:rsidRDefault="005A1E23" w:rsidP="005A1E23">
      <w:pPr>
        <w:jc w:val="both"/>
        <w:rPr>
          <w:rFonts w:ascii="Times New Roman" w:hAnsi="Times New Roman" w:cs="Times New Roman"/>
          <w:b/>
          <w:color w:val="000000" w:themeColor="text1"/>
          <w:sz w:val="28"/>
          <w:szCs w:val="28"/>
        </w:rPr>
      </w:pPr>
      <w:r w:rsidRPr="006D148B">
        <w:rPr>
          <w:rFonts w:ascii="Times New Roman" w:hAnsi="Times New Roman" w:cs="Times New Roman"/>
          <w:b/>
          <w:color w:val="FF0000"/>
          <w:sz w:val="28"/>
          <w:szCs w:val="28"/>
          <w:u w:val="single"/>
        </w:rPr>
        <w:t>Противоречие:</w:t>
      </w:r>
      <w:r w:rsidRPr="006D148B">
        <w:rPr>
          <w:rFonts w:ascii="Times New Roman" w:hAnsi="Times New Roman" w:cs="Times New Roman"/>
          <w:b/>
          <w:color w:val="000000" w:themeColor="text1"/>
          <w:sz w:val="28"/>
          <w:szCs w:val="28"/>
        </w:rPr>
        <w:t xml:space="preserve"> устройство управления пограничным слоем должно существовать, чтобы обеспечивать безотрывное обтекание поверхности крыла, и не должно существовать, чтобы не было больших энергозатрат.</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Известно также работающее по вышеописанному принципу устройство управления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пограничным слоем, которое обеспечивает безотрывное обтекание поверхности крыла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при меньших энергозатратах (патент РФ №2015942). Устройство содержит несколько,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размещенных друг за другом, вихревых камер, выполненных в виде полостей в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поверхности кормовой части крыла и сообщенных с источником низкого давления.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каждой вихревой камере установлено обтекаемое тело, образующее с внутренними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 xml:space="preserve">стенками вихревой камеры кольцевой вихревой </w:t>
      </w:r>
      <w:r w:rsidRPr="002E564B">
        <w:rPr>
          <w:rFonts w:ascii="Times New Roman" w:hAnsi="Times New Roman" w:cs="Times New Roman"/>
          <w:color w:val="000000" w:themeColor="text1"/>
          <w:sz w:val="28"/>
          <w:szCs w:val="28"/>
        </w:rPr>
        <w:lastRenderedPageBreak/>
        <w:t>канал. Вихревые камеры каналами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соединены с единым газодинамическим трактом, сообщенным с источником низкого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давления. Наличие обтекаемого тела в полости</w:t>
      </w:r>
      <w:r>
        <w:rPr>
          <w:rFonts w:ascii="Times New Roman" w:hAnsi="Times New Roman" w:cs="Times New Roman"/>
          <w:color w:val="000000" w:themeColor="text1"/>
          <w:sz w:val="28"/>
          <w:szCs w:val="28"/>
        </w:rPr>
        <w:t xml:space="preserve"> </w:t>
      </w:r>
      <w:r w:rsidRPr="006D148B">
        <w:rPr>
          <w:rFonts w:ascii="Times New Roman" w:hAnsi="Times New Roman" w:cs="Times New Roman"/>
          <w:b/>
          <w:color w:val="00B050"/>
          <w:sz w:val="28"/>
          <w:szCs w:val="28"/>
          <w:u w:val="single"/>
        </w:rPr>
        <w:t>(принцип "посредника")</w:t>
      </w:r>
      <w:r w:rsidRPr="002E564B">
        <w:rPr>
          <w:rFonts w:ascii="Times New Roman" w:hAnsi="Times New Roman" w:cs="Times New Roman"/>
          <w:color w:val="000000" w:themeColor="text1"/>
          <w:sz w:val="28"/>
          <w:szCs w:val="28"/>
        </w:rPr>
        <w:t xml:space="preserve"> вихревой камеры позволяет за счет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естественного градиента давления получить циркуляционный режим течения,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обеспечивающий безотрывное обтекание потоком верхней поверхности крыла при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малых уровнях отсоса, и тем самым снизить энергозатраты в несколько раз по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сравнению с решением, описанным в патенте ФРГ №1273338. Однако в данном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техническом решении, как и в вышеописанных, управление пограничным слоем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осуществляется путем отсоса воздуха, при этом энергозатраты на отсос достаточно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велики. Это обусловлено тем, что для отсоса воздуха из пограничного слоя используется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специальное устройство, требующее дополнительных энергозатрат.</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Известен «Способ управления пограничным слоем на поверхности крыла толстого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профиля и устройство для его реализации» (патент РФ №2157777). В этом изобретении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запатентованы способ управления пограничным слоем на поверхности крыла толстого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профиля и устройство для его осуществления, в которых повышение скорости воздуха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 приповерхностной области верхней образующей профиля крыла и безотрывное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обтекание верхней поверхности крыла происходит без дополнительных энергозатрат,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 таким образом улучшена аэродинамика крыла при минимальных энергозатратах.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Это достигается тем, что набегающий поток направляют в канал, образованный на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верхней поверхности крыла, и ускоряют тяговым двигателем</w:t>
      </w:r>
      <w:r>
        <w:rPr>
          <w:rFonts w:ascii="Times New Roman" w:hAnsi="Times New Roman" w:cs="Times New Roman"/>
          <w:color w:val="000000" w:themeColor="text1"/>
          <w:sz w:val="28"/>
          <w:szCs w:val="28"/>
        </w:rPr>
        <w:t xml:space="preserve"> </w:t>
      </w:r>
      <w:r w:rsidRPr="006D148B">
        <w:rPr>
          <w:rFonts w:ascii="Times New Roman" w:hAnsi="Times New Roman" w:cs="Times New Roman"/>
          <w:b/>
          <w:color w:val="00B050"/>
          <w:sz w:val="28"/>
          <w:szCs w:val="28"/>
          <w:u w:val="single"/>
        </w:rPr>
        <w:t>(принцип "посредника")</w:t>
      </w:r>
      <w:r w:rsidRPr="002E564B">
        <w:rPr>
          <w:rFonts w:ascii="Times New Roman" w:hAnsi="Times New Roman" w:cs="Times New Roman"/>
          <w:color w:val="000000" w:themeColor="text1"/>
          <w:sz w:val="28"/>
          <w:szCs w:val="28"/>
        </w:rPr>
        <w:t xml:space="preserve"> летательного аппарата,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установленным в канале в кормовой части крыла, при этом равномерно, вдоль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образующей поверхности крыла, всасывают дополнительные потоки воздуха.</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Благодаря установке на задней кромке крыла тягового двигателя ЛА в кормовой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части крыла устраняется встречный градиент давления. Таким образом, для улучшения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аэродинамики крыла используется энергия, расходуемая на всасывание воздуха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двигатель, и нужный эффект достигается за счет целесообразного использования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входного воздушного потока тягового двигателя. Такое использование тяговых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двигателей, создающих горизонтальную тягу ЛА, не приводит к дополнительным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энергозатратам на улучшение аэродинамических характеристик крыла. Для реализации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предлагаемого в патенте РФ №2157777 способа, устройство управления пограничным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слоем на поверхности крыла толстого профиля содержит канал, образованный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поверхностью крыла ЛА, выступающими над ней вертикальными антииндукционными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щитами на его боковых сторонах (Индуктивное сопротивление (англ.-lift-induced drag)</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 в ЛА возникает из-за турбулентных вихрей на концах крыла) и соединяющей щиты</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lastRenderedPageBreak/>
        <w:t>системой надкрылков, при этом каждый надкрылок имеет форму крыла тонкого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профиля.</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 канале, в кормовой части крыла, установлен по меньшей мере один тяговый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двигатель ЛА. В случае установки в кормовой части крыла нескольких тяговых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двигателей, их располагают вдоль задней кромки крыла, что выполняет роль отсоса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воздушного потока за счет повышения его скорости в кормовой части и стабилизации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этого канала.</w:t>
      </w:r>
    </w:p>
    <w:p w:rsidR="005A1E23"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Легко видеть, что при этом система развивает горизонтальное тяговое усилие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F</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т=1,3×70×1×(70-15)~5000(H). Такое тяговое усилие намного превосходит лобовое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сопротивление аппарата на указанной в патенте скорости, но его уменьшение может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привести к снижению самого эффекта, срыву потока и, как следствие, потере подъемной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силы. Причина в том, что высота канала связана с его шириной (то есть шириной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транспортного средства). Уменьшить высоту канала можно, увеличив число движителей.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Однако, это существенно усложняет конструкцию, увеличивает вес тягового узла, 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также дробит единый поток на отдельные струи, между которыми возможны срывы</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ламинарности с соответствующим падением подъемной силы.</w:t>
      </w:r>
    </w:p>
    <w:p w:rsidR="005A1E23" w:rsidRPr="000E01AE" w:rsidRDefault="005A1E23" w:rsidP="005A1E23">
      <w:pPr>
        <w:jc w:val="both"/>
        <w:rPr>
          <w:rFonts w:ascii="Times New Roman" w:hAnsi="Times New Roman" w:cs="Times New Roman"/>
          <w:b/>
          <w:color w:val="000000" w:themeColor="text1"/>
          <w:sz w:val="28"/>
          <w:szCs w:val="28"/>
        </w:rPr>
      </w:pPr>
      <w:r w:rsidRPr="000E01AE">
        <w:rPr>
          <w:rFonts w:ascii="Times New Roman" w:hAnsi="Times New Roman" w:cs="Times New Roman"/>
          <w:b/>
          <w:color w:val="FF0000"/>
          <w:sz w:val="28"/>
          <w:szCs w:val="28"/>
          <w:u w:val="single"/>
        </w:rPr>
        <w:t>Противоречие:</w:t>
      </w:r>
      <w:r w:rsidRPr="000E01AE">
        <w:rPr>
          <w:rFonts w:ascii="Times New Roman" w:hAnsi="Times New Roman" w:cs="Times New Roman"/>
          <w:b/>
          <w:color w:val="000000" w:themeColor="text1"/>
          <w:sz w:val="28"/>
          <w:szCs w:val="28"/>
        </w:rPr>
        <w:t xml:space="preserve"> Тяговое усилие должно быть большим, чтобы превосходить лобовое сопротивление, и не должно быть большим, чтобы не использовать слишком много движителей.</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Известно другое решение этой задачи, обеспечивающее уменьшение горизонтального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тягового усилия, следовательно, мощности тяговых двигателей при сохранении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подъемной силы транспортного средства (патент РФ на полезную модель №110362,</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прототип).</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Задачу решает устройство управления пограничным слоем толстого крыла 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содержащее канал, образованный верхней поверхностью корпуса транспортного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средства, имеющего форму толстого крыла, выступающими над ней вертикальными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антииндукционными щитами и системой соединяющих щиты надкрылков в их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части, что является подобием предыдущего патента, но расхождением является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размещение движителя, который также размещается внутри канала в его кормовой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части, но имеет вертикальное размещение осей вращения, причем воздушный поток</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идет вниз от движителей, и отражаясь от поверхности корпуса-крыла, выходит из канала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наружу в горизонтальной плоскости, отсекая зону пониженного давления в выходном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воздушном потоке от зоны нормального давления под крылом.</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Однако, находящиеся в воздушном потоке и вращающиеся в нем тяговые движители,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 также их привод вносят искажения в поток, нарушая его ламинарность</w:t>
      </w:r>
      <w:r>
        <w:rPr>
          <w:rFonts w:ascii="Times New Roman" w:hAnsi="Times New Roman" w:cs="Times New Roman"/>
          <w:color w:val="000000" w:themeColor="text1"/>
          <w:sz w:val="28"/>
          <w:szCs w:val="28"/>
        </w:rPr>
        <w:t xml:space="preserve"> (</w:t>
      </w:r>
      <w:r w:rsidRPr="000E01AE">
        <w:rPr>
          <w:rFonts w:ascii="Times New Roman" w:hAnsi="Times New Roman" w:cs="Times New Roman"/>
          <w:color w:val="000000" w:themeColor="text1"/>
          <w:sz w:val="28"/>
          <w:szCs w:val="28"/>
          <w:shd w:val="clear" w:color="auto" w:fill="FFFFFF"/>
        </w:rPr>
        <w:t>отсутствие </w:t>
      </w:r>
      <w:hyperlink r:id="rId172" w:history="1">
        <w:r w:rsidRPr="000E01AE">
          <w:rPr>
            <w:rStyle w:val="a3"/>
            <w:rFonts w:ascii="Times New Roman" w:hAnsi="Times New Roman" w:cs="Times New Roman"/>
            <w:color w:val="000000" w:themeColor="text1"/>
            <w:sz w:val="28"/>
            <w:szCs w:val="28"/>
            <w:shd w:val="clear" w:color="auto" w:fill="FFFFFF"/>
          </w:rPr>
          <w:t>турбулентности</w:t>
        </w:r>
      </w:hyperlink>
      <w:r w:rsidRPr="000E01AE">
        <w:rPr>
          <w:rFonts w:ascii="Times New Roman" w:hAnsi="Times New Roman" w:cs="Times New Roman"/>
          <w:color w:val="000000" w:themeColor="text1"/>
          <w:sz w:val="28"/>
          <w:szCs w:val="28"/>
          <w:shd w:val="clear" w:color="auto" w:fill="FFFFFF"/>
        </w:rPr>
        <w:t> движения (жидкости или газа); </w:t>
      </w:r>
      <w:hyperlink r:id="rId173" w:history="1">
        <w:r>
          <w:rPr>
            <w:rStyle w:val="a3"/>
            <w:rFonts w:ascii="Times New Roman" w:hAnsi="Times New Roman" w:cs="Times New Roman"/>
            <w:color w:val="000000" w:themeColor="text1"/>
            <w:sz w:val="28"/>
            <w:szCs w:val="28"/>
            <w:shd w:val="clear" w:color="auto" w:fill="FFFFFF"/>
          </w:rPr>
          <w:t xml:space="preserve"> </w:t>
        </w:r>
        <w:r>
          <w:rPr>
            <w:rStyle w:val="a3"/>
            <w:rFonts w:ascii="Times New Roman" w:hAnsi="Times New Roman" w:cs="Times New Roman"/>
            <w:color w:val="000000" w:themeColor="text1"/>
            <w:sz w:val="28"/>
            <w:szCs w:val="28"/>
            <w:shd w:val="clear" w:color="auto" w:fill="FFFFFF"/>
          </w:rPr>
          <w:lastRenderedPageBreak/>
          <w:t>б</w:t>
        </w:r>
        <w:r w:rsidRPr="000E01AE">
          <w:rPr>
            <w:rStyle w:val="a3"/>
            <w:rFonts w:ascii="Times New Roman" w:hAnsi="Times New Roman" w:cs="Times New Roman"/>
            <w:color w:val="000000" w:themeColor="text1"/>
            <w:sz w:val="28"/>
            <w:szCs w:val="28"/>
            <w:shd w:val="clear" w:color="auto" w:fill="FFFFFF"/>
          </w:rPr>
          <w:t>езвихревость</w:t>
        </w:r>
      </w:hyperlink>
      <w:r>
        <w:rPr>
          <w:rFonts w:ascii="Times New Roman" w:hAnsi="Times New Roman" w:cs="Times New Roman"/>
          <w:color w:val="000000" w:themeColor="text1"/>
          <w:sz w:val="28"/>
          <w:szCs w:val="28"/>
        </w:rPr>
        <w:t xml:space="preserve">) </w:t>
      </w:r>
      <w:r w:rsidRPr="000E01AE">
        <w:rPr>
          <w:rFonts w:ascii="Times New Roman" w:hAnsi="Times New Roman" w:cs="Times New Roman"/>
          <w:b/>
          <w:color w:val="00B050"/>
          <w:sz w:val="28"/>
          <w:szCs w:val="28"/>
          <w:u w:val="single"/>
        </w:rPr>
        <w:t>(принцип "наоборот"),</w:t>
      </w:r>
      <w:r w:rsidRPr="002E564B">
        <w:rPr>
          <w:rFonts w:ascii="Times New Roman" w:hAnsi="Times New Roman" w:cs="Times New Roman"/>
          <w:color w:val="000000" w:themeColor="text1"/>
          <w:sz w:val="28"/>
          <w:szCs w:val="28"/>
        </w:rPr>
        <w:t xml:space="preserve"> и увеличивают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лобовое сопротивление летательного аппарата.</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Для устранения этого недостатка необходимо решить задачу устранения из</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воздушного канала элементов конструкции, способных вносить искажения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протекающий в воздушном канале поток, что приведет к снижению лобового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сопротивления, а, следовательно, уменьшению энергозатрат.</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Эта задача решена в предлагаемой полезной модели ЛА с толстым крылом, в качестве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которого используется корпус аэромобиля</w:t>
      </w:r>
      <w:r>
        <w:rPr>
          <w:rFonts w:ascii="Times New Roman" w:hAnsi="Times New Roman" w:cs="Times New Roman"/>
          <w:color w:val="000000" w:themeColor="text1"/>
          <w:sz w:val="28"/>
          <w:szCs w:val="28"/>
        </w:rPr>
        <w:t xml:space="preserve"> </w:t>
      </w:r>
      <w:r w:rsidRPr="006C147C">
        <w:rPr>
          <w:rFonts w:ascii="Times New Roman" w:hAnsi="Times New Roman" w:cs="Times New Roman"/>
          <w:b/>
          <w:color w:val="00B050"/>
          <w:sz w:val="28"/>
          <w:szCs w:val="28"/>
          <w:u w:val="single"/>
        </w:rPr>
        <w:t>(принцип объединения)</w:t>
      </w:r>
      <w:r w:rsidRPr="002E564B">
        <w:rPr>
          <w:rFonts w:ascii="Times New Roman" w:hAnsi="Times New Roman" w:cs="Times New Roman"/>
          <w:color w:val="000000" w:themeColor="text1"/>
          <w:sz w:val="28"/>
          <w:szCs w:val="28"/>
        </w:rPr>
        <w:t xml:space="preserve"> - как транспортного средства, содержащей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канал управления пограничным слоем воздушного потока обтекания верхней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поверхности крыла, образованный верхней поверхностью корпуса, имеющего форму</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толстого крыла, выступающими как и в прототипе над ней вертикальными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антииндукционными щитами, расположенными вдоль боковых кромок указанной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поверхности, и системой соединяющих щиты надкрылков в верхней части канала, в</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который направлен обтекающий корпус-крыло воздушный поток, при этом в нижней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части канала, в зоне возможного срыва потока, расположена по всей ширине канала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поперечная щель (перфорация в корпусе крыла), соединенная с всасывающими частями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другого типа тяговых движителей (центробежные или осевые компрессоры),</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размещенных внутри кормовой части корпуса-крыла</w:t>
      </w:r>
      <w:r>
        <w:rPr>
          <w:rFonts w:ascii="Times New Roman" w:hAnsi="Times New Roman" w:cs="Times New Roman"/>
          <w:color w:val="000000" w:themeColor="text1"/>
          <w:sz w:val="28"/>
          <w:szCs w:val="28"/>
        </w:rPr>
        <w:t xml:space="preserve"> </w:t>
      </w:r>
      <w:r w:rsidRPr="006C147C">
        <w:rPr>
          <w:rFonts w:ascii="Times New Roman" w:hAnsi="Times New Roman" w:cs="Times New Roman"/>
          <w:b/>
          <w:color w:val="00B050"/>
          <w:sz w:val="28"/>
          <w:szCs w:val="28"/>
          <w:u w:val="single"/>
        </w:rPr>
        <w:t>(принцип "матрешки")</w:t>
      </w:r>
      <w:r w:rsidRPr="002E564B">
        <w:rPr>
          <w:rFonts w:ascii="Times New Roman" w:hAnsi="Times New Roman" w:cs="Times New Roman"/>
          <w:color w:val="000000" w:themeColor="text1"/>
          <w:sz w:val="28"/>
          <w:szCs w:val="28"/>
        </w:rPr>
        <w:t xml:space="preserve"> и работающих на общий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коллектор-конфузор (участок проточного суживающегося канала, где скорость</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возрастает - (Советская энциклопедия. Гл. ред. Г.П. Свищев, 1988 г.), формирующий</w:t>
      </w:r>
      <w:r w:rsidRPr="002E564B">
        <w:t xml:space="preserve"> </w:t>
      </w:r>
      <w:r w:rsidRPr="002E564B">
        <w:rPr>
          <w:rFonts w:ascii="Times New Roman" w:hAnsi="Times New Roman" w:cs="Times New Roman"/>
          <w:color w:val="000000" w:themeColor="text1"/>
          <w:sz w:val="28"/>
          <w:szCs w:val="28"/>
        </w:rPr>
        <w:t>плоский воздушный поток в горизонтальной плоскости, равномерно распределенный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 всей задней кромке корпуса-крыла и отсекающий зону пониженного давления над</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крылом от зоны нормального давления под крылом.</w:t>
      </w:r>
    </w:p>
    <w:p w:rsidR="005A1E23" w:rsidRDefault="005A1E23" w:rsidP="005A1E23">
      <w:pPr>
        <w:jc w:val="both"/>
        <w:rPr>
          <w:rFonts w:ascii="Times New Roman" w:hAnsi="Times New Roman" w:cs="Times New Roman"/>
          <w:color w:val="000000" w:themeColor="text1"/>
          <w:sz w:val="28"/>
          <w:szCs w:val="28"/>
        </w:rPr>
      </w:pPr>
      <w:r w:rsidRPr="006C147C">
        <w:rPr>
          <w:rFonts w:ascii="Times New Roman" w:hAnsi="Times New Roman" w:cs="Times New Roman"/>
          <w:noProof/>
          <w:color w:val="000000" w:themeColor="text1"/>
          <w:sz w:val="28"/>
          <w:szCs w:val="28"/>
          <w:lang w:eastAsia="ru-RU"/>
        </w:rPr>
        <w:drawing>
          <wp:inline distT="0" distB="0" distL="0" distR="0">
            <wp:extent cx="5943600" cy="2276475"/>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srcRect/>
                    <a:stretch>
                      <a:fillRect/>
                    </a:stretch>
                  </pic:blipFill>
                  <pic:spPr bwMode="auto">
                    <a:xfrm>
                      <a:off x="0" y="0"/>
                      <a:ext cx="5943600" cy="2276475"/>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8"/>
          <w:szCs w:val="28"/>
        </w:rPr>
        <w:t xml:space="preserve">         </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Конструкция пояснена рисунком (фиг.1), на котором показано сечение продольной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проекции ЛА, где 1 - тяговые движители (компрессоры), 2 - боковые антииндукционные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 xml:space="preserve">щиты, 3 - надкрылки, 4 - корпус аппарата, выполненный в виде </w:t>
      </w:r>
      <w:r w:rsidRPr="002E564B">
        <w:rPr>
          <w:rFonts w:ascii="Times New Roman" w:hAnsi="Times New Roman" w:cs="Times New Roman"/>
          <w:color w:val="000000" w:themeColor="text1"/>
          <w:sz w:val="28"/>
          <w:szCs w:val="28"/>
        </w:rPr>
        <w:lastRenderedPageBreak/>
        <w:t>толстого крыла (корпускрыло)</w:t>
      </w:r>
      <w:r>
        <w:rPr>
          <w:rFonts w:ascii="Times New Roman" w:hAnsi="Times New Roman" w:cs="Times New Roman"/>
          <w:color w:val="000000" w:themeColor="text1"/>
          <w:sz w:val="28"/>
          <w:szCs w:val="28"/>
        </w:rPr>
        <w:t xml:space="preserve"> </w:t>
      </w:r>
      <w:r w:rsidRPr="006C147C">
        <w:rPr>
          <w:rFonts w:ascii="Times New Roman" w:hAnsi="Times New Roman" w:cs="Times New Roman"/>
          <w:b/>
          <w:color w:val="00B050"/>
          <w:sz w:val="28"/>
          <w:szCs w:val="28"/>
          <w:u w:val="single"/>
        </w:rPr>
        <w:t>(принцип универсальности),</w:t>
      </w:r>
      <w:r w:rsidRPr="002E564B">
        <w:rPr>
          <w:rFonts w:ascii="Times New Roman" w:hAnsi="Times New Roman" w:cs="Times New Roman"/>
          <w:color w:val="000000" w:themeColor="text1"/>
          <w:sz w:val="28"/>
          <w:szCs w:val="28"/>
        </w:rPr>
        <w:t xml:space="preserve"> 5 - всасывающие щели движителей, 6 - выходной коллектор-конфузор.</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Щиты 2, установленные вертикально на боковых поверхностях корпуса-крыла вдоль</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потока обтекания, исключают индуктивные завихрения у боковых верхних оконечностей</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корпуса-крыла. Надкрылки 3, установленные в верхней части щитов 2 и соединяющие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их, направляют в нижнюю часть канала дополнительные воздушные потоки, позволяя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при изменении углов атаки надкрылков регулировать величину и точку приложения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равнодействующей подъемной силы, а при отрицательном угле атаки, частично выводя</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воздушный поток из канала, доводить подъемную силу до нуля. Каждый надкрылок</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3 имеет форму симметричного крыла тонкого профиля.</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Работа предлагаемой полезной модели во многом аналогична работе прототипа: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установленные в кормовой части корпуса-крыла 4 тяговые движители 1 всасывают</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пограничный слой воздуха с верхней поверхности корпуса-крыла через всасывающие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щели 5, ускоряют его и выбрасывают в горизонтальной плоскости через коллектор 6,</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обеспечивая изоляцию зоны пониженного давления от слоев воздуха, обтекающих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корпус-крыло 4 снизу. Размещение тяговых движителей внутри корпуса-крыла вне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верхнего канала движения встречного потока воздуха исключает воздействие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вращающихся движителей на обтекающий воздушный поток, что отличает данную</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полезную модель от прототипа</w:t>
      </w:r>
    </w:p>
    <w:p w:rsidR="005A1E23" w:rsidRPr="002E564B" w:rsidRDefault="005A1E23" w:rsidP="005A1E2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Реферат</w:t>
      </w:r>
    </w:p>
    <w:p w:rsidR="005A1E23" w:rsidRPr="002E564B" w:rsidRDefault="005A1E23" w:rsidP="005A1E23">
      <w:pPr>
        <w:jc w:val="both"/>
        <w:rPr>
          <w:rFonts w:ascii="Times New Roman" w:hAnsi="Times New Roman" w:cs="Times New Roman"/>
          <w:color w:val="000000" w:themeColor="text1"/>
          <w:sz w:val="28"/>
          <w:szCs w:val="28"/>
        </w:rPr>
      </w:pPr>
      <w:r w:rsidRPr="002E564B">
        <w:rPr>
          <w:rFonts w:ascii="Times New Roman" w:hAnsi="Times New Roman" w:cs="Times New Roman"/>
          <w:color w:val="000000" w:themeColor="text1"/>
          <w:sz w:val="28"/>
          <w:szCs w:val="28"/>
        </w:rPr>
        <w:t>Аэромобиль (толстое крыло с управляемым пограничным слоем), в качестве которого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используется корпус транспортного средства (корпус-крыло), содержащее канал,</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образованный верхней поверхностью корпуса, имеющего форму толстого крыла,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выступающими над ней вертикальными антииндукционными щитами, расположенными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вдоль боковых кромок указанной поверхности, и системой соединяющих щиты</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надкрылков в верхней части канала, в который направлен обтекающий корпус-крыло</w:t>
      </w:r>
      <w:r w:rsidRPr="002E564B">
        <w:t xml:space="preserve"> </w:t>
      </w:r>
      <w:r w:rsidRPr="002E564B">
        <w:rPr>
          <w:rFonts w:ascii="Times New Roman" w:hAnsi="Times New Roman" w:cs="Times New Roman"/>
          <w:color w:val="000000" w:themeColor="text1"/>
          <w:sz w:val="28"/>
          <w:szCs w:val="28"/>
        </w:rPr>
        <w:t>воздушный поток, при этом в нижней части канала, в зоне возможного срыва потока,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расположена по всей ширине канала поперечная щель, соединённая с всасывающими</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частями тяговых движителей (центробежные или осевые компрессоры), размещённых</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внутри кормовой части корпуса-крыла и работающих на общий коллектор-конфузор,</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формирующий плоский воздушный поток в горизонтальной плоскости, равномерно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распределённый по всей задней кромке корпуса-крыла и отсекающий зону пониженного</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давления над крылом от зоны нормального давления под крылом. Полезная модель</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позволяет, не изменяя габаритных размеров ЛА за счёт придания ему профиля крыла,</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в корме которого созданы щели для всасывания части воздушного потока во входные</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отверстия компрессоров, а выходные потоки направлены в коллектор-конфузор</w:t>
      </w:r>
      <w:r>
        <w:rPr>
          <w:rFonts w:ascii="Times New Roman" w:hAnsi="Times New Roman" w:cs="Times New Roman"/>
          <w:color w:val="000000" w:themeColor="text1"/>
          <w:sz w:val="28"/>
          <w:szCs w:val="28"/>
        </w:rPr>
        <w:t xml:space="preserve"> </w:t>
      </w:r>
      <w:r w:rsidRPr="002E564B">
        <w:rPr>
          <w:rFonts w:ascii="Times New Roman" w:hAnsi="Times New Roman" w:cs="Times New Roman"/>
          <w:color w:val="000000" w:themeColor="text1"/>
          <w:sz w:val="28"/>
          <w:szCs w:val="28"/>
        </w:rPr>
        <w:t>кормовой части ЛА получить подъёмную силу, достаточную для его полета.</w:t>
      </w:r>
    </w:p>
    <w:p w:rsidR="005A1E23" w:rsidRPr="005A1E23" w:rsidRDefault="005A1E23" w:rsidP="005A1E23">
      <w:pPr>
        <w:rPr>
          <w:rFonts w:ascii="Times New Roman" w:hAnsi="Times New Roman" w:cs="Times New Roman"/>
          <w:b/>
          <w:color w:val="C00000"/>
          <w:sz w:val="36"/>
          <w:szCs w:val="36"/>
        </w:rPr>
      </w:pPr>
      <w:r w:rsidRPr="005A1E23">
        <w:rPr>
          <w:rFonts w:ascii="Times New Roman" w:hAnsi="Times New Roman" w:cs="Times New Roman"/>
          <w:b/>
          <w:color w:val="C00000"/>
          <w:sz w:val="36"/>
          <w:szCs w:val="36"/>
        </w:rPr>
        <w:lastRenderedPageBreak/>
        <w:t>RU  2 542 844 C2</w:t>
      </w:r>
    </w:p>
    <w:p w:rsidR="005A1E23" w:rsidRDefault="005A1E23" w:rsidP="005A1E23">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начала отсчета срока действия патента:</w:t>
      </w:r>
      <w:r>
        <w:rPr>
          <w:rFonts w:ascii="Times New Roman" w:hAnsi="Times New Roman" w:cs="Times New Roman"/>
          <w:color w:val="000000"/>
          <w:sz w:val="28"/>
          <w:szCs w:val="28"/>
        </w:rPr>
        <w:t xml:space="preserve"> 26.11.2013</w:t>
      </w:r>
    </w:p>
    <w:p w:rsidR="005A1E23" w:rsidRDefault="005A1E23" w:rsidP="005A1E23">
      <w:pPr>
        <w:jc w:val="both"/>
        <w:rPr>
          <w:rFonts w:ascii="Times New Roman" w:hAnsi="Times New Roman" w:cs="Times New Roman"/>
          <w:color w:val="000000"/>
          <w:sz w:val="28"/>
          <w:szCs w:val="28"/>
        </w:rPr>
      </w:pPr>
      <w:r w:rsidRPr="00B516F8">
        <w:rPr>
          <w:rFonts w:ascii="Times New Roman" w:hAnsi="Times New Roman" w:cs="Times New Roman"/>
          <w:b/>
          <w:color w:val="000000"/>
          <w:sz w:val="28"/>
          <w:szCs w:val="28"/>
        </w:rPr>
        <w:t>Дата публикации заявки:</w:t>
      </w:r>
      <w:r>
        <w:rPr>
          <w:rFonts w:ascii="Times New Roman" w:hAnsi="Times New Roman" w:cs="Times New Roman"/>
          <w:color w:val="000000"/>
          <w:sz w:val="28"/>
          <w:szCs w:val="28"/>
        </w:rPr>
        <w:t xml:space="preserve"> 10.04.2014 Бюл.№6</w:t>
      </w:r>
    </w:p>
    <w:p w:rsidR="005A1E23" w:rsidRPr="00754CE4" w:rsidRDefault="005A1E23" w:rsidP="005A1E23">
      <w:pPr>
        <w:jc w:val="both"/>
        <w:rPr>
          <w:rFonts w:ascii="Times New Roman" w:hAnsi="Times New Roman" w:cs="Times New Roman"/>
          <w:color w:val="000000" w:themeColor="text1"/>
          <w:sz w:val="17"/>
          <w:szCs w:val="17"/>
        </w:rPr>
      </w:pPr>
      <w:r>
        <w:rPr>
          <w:rFonts w:ascii="Times New Roman" w:hAnsi="Times New Roman" w:cs="Times New Roman"/>
          <w:color w:val="000000"/>
          <w:sz w:val="28"/>
          <w:szCs w:val="28"/>
        </w:rPr>
        <w:t>А</w:t>
      </w:r>
      <w:r w:rsidRPr="00B516F8">
        <w:rPr>
          <w:rFonts w:ascii="Times New Roman" w:hAnsi="Times New Roman" w:cs="Times New Roman"/>
          <w:b/>
          <w:color w:val="000000"/>
          <w:sz w:val="28"/>
          <w:szCs w:val="28"/>
        </w:rPr>
        <w:t>вторы:</w:t>
      </w:r>
      <w:r>
        <w:rPr>
          <w:rFonts w:ascii="Times New Roman" w:hAnsi="Times New Roman" w:cs="Times New Roman"/>
          <w:b/>
          <w:color w:val="000000"/>
          <w:sz w:val="28"/>
          <w:szCs w:val="28"/>
        </w:rPr>
        <w:t xml:space="preserve"> </w:t>
      </w:r>
      <w:r w:rsidRPr="00754CE4">
        <w:rPr>
          <w:rFonts w:ascii="Times New Roman" w:hAnsi="Times New Roman" w:cs="Times New Roman"/>
          <w:color w:val="000000"/>
          <w:sz w:val="28"/>
          <w:szCs w:val="28"/>
        </w:rPr>
        <w:t xml:space="preserve">Дербенев Сергей Германович, Кальясов Павел Сергеевич, Шабаров Василий Владимирович, </w:t>
      </w:r>
      <w:r w:rsidRPr="00754CE4">
        <w:rPr>
          <w:rFonts w:ascii="Times New Roman" w:hAnsi="Times New Roman" w:cs="Times New Roman"/>
          <w:color w:val="000000" w:themeColor="text1"/>
          <w:sz w:val="28"/>
          <w:szCs w:val="28"/>
        </w:rPr>
        <w:t>Крыжанов Арсений Михайлович</w:t>
      </w:r>
    </w:p>
    <w:p w:rsidR="005A1E23" w:rsidRDefault="005A1E23" w:rsidP="005A1E23">
      <w:pPr>
        <w:rPr>
          <w:rFonts w:ascii="Times New Roman" w:hAnsi="Times New Roman" w:cs="Times New Roman"/>
          <w:b/>
          <w:color w:val="FF0000"/>
          <w:sz w:val="28"/>
          <w:szCs w:val="28"/>
          <w:u w:val="single"/>
        </w:rPr>
      </w:pPr>
      <w:r w:rsidRPr="00754CE4">
        <w:rPr>
          <w:rFonts w:ascii="Times New Roman" w:hAnsi="Times New Roman" w:cs="Times New Roman"/>
          <w:b/>
          <w:color w:val="FF0000"/>
          <w:sz w:val="28"/>
          <w:szCs w:val="28"/>
          <w:u w:val="single"/>
        </w:rPr>
        <w:t>АЭРОТРАНСФОРМЕР</w:t>
      </w:r>
    </w:p>
    <w:p w:rsidR="005A1E23" w:rsidRPr="00754CE4" w:rsidRDefault="005A1E23" w:rsidP="005A1E23">
      <w:pPr>
        <w:jc w:val="both"/>
        <w:rPr>
          <w:rFonts w:ascii="Times New Roman" w:hAnsi="Times New Roman" w:cs="Times New Roman"/>
          <w:sz w:val="28"/>
          <w:szCs w:val="28"/>
        </w:rPr>
      </w:pPr>
      <w:r w:rsidRPr="00754CE4">
        <w:rPr>
          <w:rFonts w:ascii="Times New Roman" w:hAnsi="Times New Roman" w:cs="Times New Roman"/>
          <w:sz w:val="28"/>
          <w:szCs w:val="28"/>
        </w:rPr>
        <w:t>Реферат:</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column">
              <wp:posOffset>21590</wp:posOffset>
            </wp:positionH>
            <wp:positionV relativeFrom="paragraph">
              <wp:posOffset>3756660</wp:posOffset>
            </wp:positionV>
            <wp:extent cx="3276600" cy="2905125"/>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srcRect/>
                    <a:stretch>
                      <a:fillRect/>
                    </a:stretch>
                  </pic:blipFill>
                  <pic:spPr bwMode="auto">
                    <a:xfrm>
                      <a:off x="0" y="0"/>
                      <a:ext cx="3276600" cy="2905125"/>
                    </a:xfrm>
                    <a:prstGeom prst="rect">
                      <a:avLst/>
                    </a:prstGeom>
                    <a:noFill/>
                    <a:ln w="9525">
                      <a:noFill/>
                      <a:miter lim="800000"/>
                      <a:headEnd/>
                      <a:tailEnd/>
                    </a:ln>
                  </pic:spPr>
                </pic:pic>
              </a:graphicData>
            </a:graphic>
          </wp:anchor>
        </w:drawing>
      </w:r>
      <w:r w:rsidRPr="00754CE4">
        <w:rPr>
          <w:rFonts w:ascii="Times New Roman" w:hAnsi="Times New Roman" w:cs="Times New Roman"/>
          <w:sz w:val="28"/>
          <w:szCs w:val="28"/>
        </w:rPr>
        <w:t>Изобретение относится к транспортным</w:t>
      </w:r>
      <w:r>
        <w:rPr>
          <w:rFonts w:ascii="Times New Roman" w:hAnsi="Times New Roman" w:cs="Times New Roman"/>
          <w:sz w:val="28"/>
          <w:szCs w:val="28"/>
        </w:rPr>
        <w:t xml:space="preserve"> </w:t>
      </w:r>
      <w:r w:rsidRPr="00754CE4">
        <w:rPr>
          <w:rFonts w:ascii="Times New Roman" w:hAnsi="Times New Roman" w:cs="Times New Roman"/>
          <w:sz w:val="28"/>
          <w:szCs w:val="28"/>
        </w:rPr>
        <w:t>средствам на воздушной подушке (ВП),</w:t>
      </w:r>
      <w:r>
        <w:rPr>
          <w:rFonts w:ascii="Times New Roman" w:hAnsi="Times New Roman" w:cs="Times New Roman"/>
          <w:sz w:val="28"/>
          <w:szCs w:val="28"/>
        </w:rPr>
        <w:t xml:space="preserve"> </w:t>
      </w:r>
      <w:r w:rsidRPr="00754CE4">
        <w:rPr>
          <w:rFonts w:ascii="Times New Roman" w:hAnsi="Times New Roman" w:cs="Times New Roman"/>
          <w:sz w:val="28"/>
          <w:szCs w:val="28"/>
        </w:rPr>
        <w:t>способным передвигаться в режимах</w:t>
      </w:r>
      <w:r>
        <w:rPr>
          <w:rFonts w:ascii="Times New Roman" w:hAnsi="Times New Roman" w:cs="Times New Roman"/>
          <w:sz w:val="28"/>
          <w:szCs w:val="28"/>
        </w:rPr>
        <w:t xml:space="preserve"> </w:t>
      </w:r>
      <w:r w:rsidRPr="00754CE4">
        <w:rPr>
          <w:rFonts w:ascii="Times New Roman" w:hAnsi="Times New Roman" w:cs="Times New Roman"/>
          <w:sz w:val="28"/>
          <w:szCs w:val="28"/>
        </w:rPr>
        <w:t>аэростатической и аэродинамической поддержки,</w:t>
      </w:r>
      <w:r>
        <w:rPr>
          <w:rFonts w:ascii="Times New Roman" w:hAnsi="Times New Roman" w:cs="Times New Roman"/>
          <w:sz w:val="28"/>
          <w:szCs w:val="28"/>
        </w:rPr>
        <w:t xml:space="preserve"> </w:t>
      </w:r>
      <w:r w:rsidRPr="00754CE4">
        <w:rPr>
          <w:rFonts w:ascii="Times New Roman" w:hAnsi="Times New Roman" w:cs="Times New Roman"/>
          <w:sz w:val="28"/>
          <w:szCs w:val="28"/>
        </w:rPr>
        <w:t>а также в режиме комбинированной поддержки.</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содержит фюзеляж, крыло,</w:t>
      </w:r>
      <w:r>
        <w:rPr>
          <w:rFonts w:ascii="Times New Roman" w:hAnsi="Times New Roman" w:cs="Times New Roman"/>
          <w:sz w:val="28"/>
          <w:szCs w:val="28"/>
        </w:rPr>
        <w:t xml:space="preserve"> </w:t>
      </w:r>
      <w:r w:rsidRPr="00754CE4">
        <w:rPr>
          <w:rFonts w:ascii="Times New Roman" w:hAnsi="Times New Roman" w:cs="Times New Roman"/>
          <w:sz w:val="28"/>
          <w:szCs w:val="28"/>
        </w:rPr>
        <w:t>оперение, маршевые двигатели, нагнетатели</w:t>
      </w:r>
      <w:r>
        <w:rPr>
          <w:rFonts w:ascii="Times New Roman" w:hAnsi="Times New Roman" w:cs="Times New Roman"/>
          <w:sz w:val="28"/>
          <w:szCs w:val="28"/>
        </w:rPr>
        <w:t xml:space="preserve"> </w:t>
      </w:r>
      <w:r w:rsidRPr="00754CE4">
        <w:rPr>
          <w:rFonts w:ascii="Times New Roman" w:hAnsi="Times New Roman" w:cs="Times New Roman"/>
          <w:sz w:val="28"/>
          <w:szCs w:val="28"/>
        </w:rPr>
        <w:t>воздуха и ограждение ВП, которое образуется</w:t>
      </w:r>
      <w:r>
        <w:rPr>
          <w:rFonts w:ascii="Times New Roman" w:hAnsi="Times New Roman" w:cs="Times New Roman"/>
          <w:sz w:val="28"/>
          <w:szCs w:val="28"/>
        </w:rPr>
        <w:t xml:space="preserve"> </w:t>
      </w:r>
      <w:r w:rsidRPr="00754CE4">
        <w:rPr>
          <w:rFonts w:ascii="Times New Roman" w:hAnsi="Times New Roman" w:cs="Times New Roman"/>
          <w:sz w:val="28"/>
          <w:szCs w:val="28"/>
        </w:rPr>
        <w:t>под фюзеляжем и крылом симметричными</w:t>
      </w:r>
      <w:r>
        <w:rPr>
          <w:rFonts w:ascii="Times New Roman" w:hAnsi="Times New Roman" w:cs="Times New Roman"/>
          <w:sz w:val="28"/>
          <w:szCs w:val="28"/>
        </w:rPr>
        <w:t xml:space="preserve"> </w:t>
      </w:r>
      <w:r w:rsidRPr="00754CE4">
        <w:rPr>
          <w:rFonts w:ascii="Times New Roman" w:hAnsi="Times New Roman" w:cs="Times New Roman"/>
          <w:sz w:val="28"/>
          <w:szCs w:val="28"/>
        </w:rPr>
        <w:t>боковыми скегами</w:t>
      </w:r>
      <w:r>
        <w:rPr>
          <w:rFonts w:ascii="Times New Roman" w:hAnsi="Times New Roman" w:cs="Times New Roman"/>
          <w:sz w:val="28"/>
          <w:szCs w:val="28"/>
        </w:rPr>
        <w:t xml:space="preserve"> (</w:t>
      </w:r>
      <w:r w:rsidRPr="005B4DAC">
        <w:rPr>
          <w:rFonts w:ascii="Times New Roman" w:hAnsi="Times New Roman" w:cs="Times New Roman"/>
          <w:b/>
          <w:bCs/>
          <w:color w:val="000000" w:themeColor="text1"/>
          <w:sz w:val="28"/>
          <w:szCs w:val="28"/>
          <w:shd w:val="clear" w:color="auto" w:fill="FFFFFF"/>
        </w:rPr>
        <w:t>Скег</w:t>
      </w:r>
      <w:r w:rsidRPr="005B4DAC">
        <w:rPr>
          <w:rFonts w:ascii="Times New Roman" w:hAnsi="Times New Roman" w:cs="Times New Roman"/>
          <w:color w:val="000000" w:themeColor="text1"/>
          <w:sz w:val="28"/>
          <w:szCs w:val="28"/>
          <w:shd w:val="clear" w:color="auto" w:fill="FFFFFF"/>
        </w:rPr>
        <w:t> конструкция, устанавливаемая по бортам днищевой части корабля (судна) на воздушной подушке, составляющая одно целое с его корпусом и служащая для удержания воздушной подушки с боков</w:t>
      </w:r>
      <w:r w:rsidRPr="005B4DAC">
        <w:rPr>
          <w:rFonts w:ascii="Times New Roman" w:hAnsi="Times New Roman" w:cs="Times New Roman"/>
          <w:color w:val="000000" w:themeColor="text1"/>
          <w:sz w:val="28"/>
          <w:szCs w:val="28"/>
        </w:rPr>
        <w:t>),</w:t>
      </w:r>
      <w:r w:rsidRPr="00754CE4">
        <w:rPr>
          <w:rFonts w:ascii="Times New Roman" w:hAnsi="Times New Roman" w:cs="Times New Roman"/>
          <w:sz w:val="28"/>
          <w:szCs w:val="28"/>
        </w:rPr>
        <w:t xml:space="preserve"> передними и задними</w:t>
      </w:r>
      <w:r>
        <w:rPr>
          <w:rFonts w:ascii="Times New Roman" w:hAnsi="Times New Roman" w:cs="Times New Roman"/>
          <w:sz w:val="28"/>
          <w:szCs w:val="28"/>
        </w:rPr>
        <w:t xml:space="preserve"> </w:t>
      </w:r>
      <w:r w:rsidRPr="00754CE4">
        <w:rPr>
          <w:rFonts w:ascii="Times New Roman" w:hAnsi="Times New Roman" w:cs="Times New Roman"/>
          <w:sz w:val="28"/>
          <w:szCs w:val="28"/>
        </w:rPr>
        <w:t>приводными подвижными элементами.</w:t>
      </w:r>
      <w:r>
        <w:rPr>
          <w:rFonts w:ascii="Times New Roman" w:hAnsi="Times New Roman" w:cs="Times New Roman"/>
          <w:sz w:val="28"/>
          <w:szCs w:val="28"/>
        </w:rPr>
        <w:t xml:space="preserve"> </w:t>
      </w:r>
      <w:r w:rsidRPr="00754CE4">
        <w:rPr>
          <w:rFonts w:ascii="Times New Roman" w:hAnsi="Times New Roman" w:cs="Times New Roman"/>
          <w:sz w:val="28"/>
          <w:szCs w:val="28"/>
        </w:rPr>
        <w:t>Пространство ВП соединено с нагнетателями</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воздуха и разделено на секции </w:t>
      </w:r>
      <w:r>
        <w:rPr>
          <w:rFonts w:ascii="Times New Roman" w:hAnsi="Times New Roman" w:cs="Times New Roman"/>
          <w:sz w:val="28"/>
          <w:szCs w:val="28"/>
        </w:rPr>
        <w:t xml:space="preserve"> </w:t>
      </w:r>
      <w:r w:rsidRPr="005B4DAC">
        <w:rPr>
          <w:rFonts w:ascii="Times New Roman" w:hAnsi="Times New Roman" w:cs="Times New Roman"/>
          <w:b/>
          <w:color w:val="00B050"/>
          <w:sz w:val="28"/>
          <w:szCs w:val="28"/>
          <w:u w:val="single"/>
        </w:rPr>
        <w:t>(принцип дробления)</w:t>
      </w:r>
      <w:r>
        <w:rPr>
          <w:rFonts w:ascii="Times New Roman" w:hAnsi="Times New Roman" w:cs="Times New Roman"/>
          <w:sz w:val="28"/>
          <w:szCs w:val="28"/>
        </w:rPr>
        <w:t xml:space="preserve"> </w:t>
      </w:r>
      <w:r w:rsidRPr="00754CE4">
        <w:rPr>
          <w:rFonts w:ascii="Times New Roman" w:hAnsi="Times New Roman" w:cs="Times New Roman"/>
          <w:sz w:val="28"/>
          <w:szCs w:val="28"/>
        </w:rPr>
        <w:t>с возможностью</w:t>
      </w:r>
      <w:r>
        <w:rPr>
          <w:rFonts w:ascii="Times New Roman" w:hAnsi="Times New Roman" w:cs="Times New Roman"/>
          <w:sz w:val="28"/>
          <w:szCs w:val="28"/>
        </w:rPr>
        <w:t xml:space="preserve"> </w:t>
      </w:r>
      <w:r w:rsidRPr="00754CE4">
        <w:rPr>
          <w:rFonts w:ascii="Times New Roman" w:hAnsi="Times New Roman" w:cs="Times New Roman"/>
          <w:sz w:val="28"/>
          <w:szCs w:val="28"/>
        </w:rPr>
        <w:t>регулирования в них давления. Контуры крыла</w:t>
      </w:r>
      <w:r>
        <w:rPr>
          <w:rFonts w:ascii="Times New Roman" w:hAnsi="Times New Roman" w:cs="Times New Roman"/>
          <w:sz w:val="28"/>
          <w:szCs w:val="28"/>
        </w:rPr>
        <w:t xml:space="preserve"> </w:t>
      </w:r>
      <w:r w:rsidRPr="00754CE4">
        <w:rPr>
          <w:rFonts w:ascii="Times New Roman" w:hAnsi="Times New Roman" w:cs="Times New Roman"/>
          <w:sz w:val="28"/>
          <w:szCs w:val="28"/>
        </w:rPr>
        <w:t>и ограждения ВП в плане выполнены в форме</w:t>
      </w:r>
      <w:r>
        <w:rPr>
          <w:rFonts w:ascii="Times New Roman" w:hAnsi="Times New Roman" w:cs="Times New Roman"/>
          <w:sz w:val="28"/>
          <w:szCs w:val="28"/>
        </w:rPr>
        <w:t xml:space="preserve"> </w:t>
      </w:r>
      <w:r w:rsidRPr="00754CE4">
        <w:rPr>
          <w:rFonts w:ascii="Times New Roman" w:hAnsi="Times New Roman" w:cs="Times New Roman"/>
          <w:sz w:val="28"/>
          <w:szCs w:val="28"/>
        </w:rPr>
        <w:t>симметричных относительно главной плоскости</w:t>
      </w:r>
      <w:r>
        <w:rPr>
          <w:rFonts w:ascii="Times New Roman" w:hAnsi="Times New Roman" w:cs="Times New Roman"/>
          <w:sz w:val="28"/>
          <w:szCs w:val="28"/>
        </w:rPr>
        <w:t xml:space="preserve"> </w:t>
      </w:r>
      <w:r w:rsidRPr="00754CE4">
        <w:rPr>
          <w:rFonts w:ascii="Times New Roman" w:hAnsi="Times New Roman" w:cs="Times New Roman"/>
          <w:sz w:val="28"/>
          <w:szCs w:val="28"/>
        </w:rPr>
        <w:t>равнобедренных пятиугольников с прямыми</w:t>
      </w:r>
      <w:r>
        <w:rPr>
          <w:rFonts w:ascii="Times New Roman" w:hAnsi="Times New Roman" w:cs="Times New Roman"/>
          <w:sz w:val="28"/>
          <w:szCs w:val="28"/>
        </w:rPr>
        <w:t xml:space="preserve"> </w:t>
      </w:r>
      <w:r w:rsidRPr="00754CE4">
        <w:rPr>
          <w:rFonts w:ascii="Times New Roman" w:hAnsi="Times New Roman" w:cs="Times New Roman"/>
          <w:sz w:val="28"/>
          <w:szCs w:val="28"/>
        </w:rPr>
        <w:t>углами в основании и углами 80°-120° при средней</w:t>
      </w:r>
      <w:r>
        <w:rPr>
          <w:rFonts w:ascii="Times New Roman" w:hAnsi="Times New Roman" w:cs="Times New Roman"/>
          <w:sz w:val="28"/>
          <w:szCs w:val="28"/>
        </w:rPr>
        <w:t xml:space="preserve"> </w:t>
      </w:r>
      <w:r w:rsidRPr="00754CE4">
        <w:rPr>
          <w:rFonts w:ascii="Times New Roman" w:hAnsi="Times New Roman" w:cs="Times New Roman"/>
          <w:sz w:val="28"/>
          <w:szCs w:val="28"/>
        </w:rPr>
        <w:t>вершине. При этом средние вершины</w:t>
      </w:r>
      <w:r>
        <w:rPr>
          <w:rFonts w:ascii="Times New Roman" w:hAnsi="Times New Roman" w:cs="Times New Roman"/>
          <w:sz w:val="28"/>
          <w:szCs w:val="28"/>
        </w:rPr>
        <w:t xml:space="preserve"> </w:t>
      </w:r>
      <w:r w:rsidRPr="00754CE4">
        <w:rPr>
          <w:rFonts w:ascii="Times New Roman" w:hAnsi="Times New Roman" w:cs="Times New Roman"/>
          <w:sz w:val="28"/>
          <w:szCs w:val="28"/>
        </w:rPr>
        <w:t>пятиугольных контуров крыла и ограждения ВП</w:t>
      </w:r>
      <w:r>
        <w:rPr>
          <w:rFonts w:ascii="Times New Roman" w:hAnsi="Times New Roman" w:cs="Times New Roman"/>
          <w:sz w:val="28"/>
          <w:szCs w:val="28"/>
        </w:rPr>
        <w:t xml:space="preserve"> </w:t>
      </w:r>
      <w:r w:rsidRPr="00754CE4">
        <w:rPr>
          <w:rFonts w:ascii="Times New Roman" w:hAnsi="Times New Roman" w:cs="Times New Roman"/>
          <w:sz w:val="28"/>
          <w:szCs w:val="28"/>
        </w:rPr>
        <w:t>в плане совпадают с носовой оконечностью</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фюзеляжа, пятиугольный контур крыла вписан</w:t>
      </w:r>
      <w:r>
        <w:rPr>
          <w:rFonts w:ascii="Times New Roman" w:hAnsi="Times New Roman" w:cs="Times New Roman"/>
          <w:sz w:val="28"/>
          <w:szCs w:val="28"/>
        </w:rPr>
        <w:t xml:space="preserve"> </w:t>
      </w:r>
      <w:r w:rsidRPr="00754CE4">
        <w:rPr>
          <w:rFonts w:ascii="Times New Roman" w:hAnsi="Times New Roman" w:cs="Times New Roman"/>
          <w:sz w:val="28"/>
          <w:szCs w:val="28"/>
        </w:rPr>
        <w:t>в окружность с диаметром, равным длине</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фюзеляжа, пятиугольный контур ограждения</w:t>
      </w:r>
      <w:r>
        <w:rPr>
          <w:rFonts w:ascii="Times New Roman" w:hAnsi="Times New Roman" w:cs="Times New Roman"/>
          <w:sz w:val="28"/>
          <w:szCs w:val="28"/>
        </w:rPr>
        <w:t xml:space="preserve"> </w:t>
      </w:r>
      <w:r w:rsidRPr="00754CE4">
        <w:rPr>
          <w:rFonts w:ascii="Times New Roman" w:hAnsi="Times New Roman" w:cs="Times New Roman"/>
          <w:sz w:val="28"/>
          <w:szCs w:val="28"/>
        </w:rPr>
        <w:t>совпадает с пятиугольным контуром крыла по</w:t>
      </w:r>
      <w:r>
        <w:rPr>
          <w:rFonts w:ascii="Times New Roman" w:hAnsi="Times New Roman" w:cs="Times New Roman"/>
          <w:sz w:val="28"/>
          <w:szCs w:val="28"/>
        </w:rPr>
        <w:t xml:space="preserve"> </w:t>
      </w:r>
      <w:r w:rsidRPr="00754CE4">
        <w:rPr>
          <w:rFonts w:ascii="Times New Roman" w:hAnsi="Times New Roman" w:cs="Times New Roman"/>
          <w:sz w:val="28"/>
          <w:szCs w:val="28"/>
        </w:rPr>
        <w:t>части основания и части сторон при средней</w:t>
      </w:r>
      <w:r>
        <w:rPr>
          <w:rFonts w:ascii="Times New Roman" w:hAnsi="Times New Roman" w:cs="Times New Roman"/>
          <w:sz w:val="28"/>
          <w:szCs w:val="28"/>
        </w:rPr>
        <w:t xml:space="preserve"> </w:t>
      </w:r>
      <w:r w:rsidRPr="00754CE4">
        <w:rPr>
          <w:rFonts w:ascii="Times New Roman" w:hAnsi="Times New Roman" w:cs="Times New Roman"/>
          <w:sz w:val="28"/>
          <w:szCs w:val="28"/>
        </w:rPr>
        <w:t>вершине на ширине, равной 0,9-1,1 длины крыла.</w:t>
      </w:r>
      <w:r>
        <w:rPr>
          <w:rFonts w:ascii="Times New Roman" w:hAnsi="Times New Roman" w:cs="Times New Roman"/>
          <w:sz w:val="28"/>
          <w:szCs w:val="28"/>
        </w:rPr>
        <w:t xml:space="preserve"> </w:t>
      </w:r>
      <w:r w:rsidRPr="00754CE4">
        <w:rPr>
          <w:rFonts w:ascii="Times New Roman" w:hAnsi="Times New Roman" w:cs="Times New Roman"/>
          <w:sz w:val="28"/>
          <w:szCs w:val="28"/>
        </w:rPr>
        <w:t>Достигается обеспечение грузопассажирских</w:t>
      </w:r>
      <w:r>
        <w:rPr>
          <w:rFonts w:ascii="Times New Roman" w:hAnsi="Times New Roman" w:cs="Times New Roman"/>
          <w:sz w:val="28"/>
          <w:szCs w:val="28"/>
        </w:rPr>
        <w:t xml:space="preserve"> </w:t>
      </w:r>
      <w:r w:rsidRPr="00754CE4">
        <w:rPr>
          <w:rFonts w:ascii="Times New Roman" w:hAnsi="Times New Roman" w:cs="Times New Roman"/>
          <w:sz w:val="28"/>
          <w:szCs w:val="28"/>
        </w:rPr>
        <w:t>перевозок по воде, земле и воздуху</w:t>
      </w:r>
      <w:r>
        <w:rPr>
          <w:rFonts w:ascii="Times New Roman" w:hAnsi="Times New Roman" w:cs="Times New Roman"/>
          <w:sz w:val="28"/>
          <w:szCs w:val="28"/>
        </w:rPr>
        <w:t xml:space="preserve"> </w:t>
      </w:r>
      <w:r w:rsidRPr="005B4DAC">
        <w:rPr>
          <w:rFonts w:ascii="Times New Roman" w:hAnsi="Times New Roman" w:cs="Times New Roman"/>
          <w:b/>
          <w:color w:val="00B050"/>
          <w:sz w:val="28"/>
          <w:szCs w:val="28"/>
          <w:u w:val="single"/>
        </w:rPr>
        <w:t>(принцип универсальности)</w:t>
      </w:r>
      <w:r w:rsidRPr="00754CE4">
        <w:rPr>
          <w:rFonts w:ascii="Times New Roman" w:hAnsi="Times New Roman" w:cs="Times New Roman"/>
          <w:sz w:val="28"/>
          <w:szCs w:val="28"/>
        </w:rPr>
        <w:t xml:space="preserve"> на крейсерских</w:t>
      </w:r>
      <w:r>
        <w:rPr>
          <w:rFonts w:ascii="Times New Roman" w:hAnsi="Times New Roman" w:cs="Times New Roman"/>
          <w:sz w:val="28"/>
          <w:szCs w:val="28"/>
        </w:rPr>
        <w:t xml:space="preserve"> </w:t>
      </w:r>
      <w:r w:rsidRPr="00754CE4">
        <w:rPr>
          <w:rFonts w:ascii="Times New Roman" w:hAnsi="Times New Roman" w:cs="Times New Roman"/>
          <w:sz w:val="28"/>
          <w:szCs w:val="28"/>
        </w:rPr>
        <w:t>режимах с аэростатической, аэродинамической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и комбинированной </w:t>
      </w:r>
      <w:r w:rsidRPr="00754CE4">
        <w:rPr>
          <w:rFonts w:ascii="Times New Roman" w:hAnsi="Times New Roman" w:cs="Times New Roman"/>
          <w:sz w:val="28"/>
          <w:szCs w:val="28"/>
        </w:rPr>
        <w:lastRenderedPageBreak/>
        <w:t>поддержкой. 1 з.п. ф-лы, 4</w:t>
      </w:r>
      <w:r>
        <w:rPr>
          <w:rFonts w:ascii="Times New Roman" w:hAnsi="Times New Roman" w:cs="Times New Roman"/>
          <w:sz w:val="28"/>
          <w:szCs w:val="28"/>
        </w:rPr>
        <w:t xml:space="preserve"> </w:t>
      </w:r>
      <w:r w:rsidRPr="00754CE4">
        <w:rPr>
          <w:rFonts w:ascii="Times New Roman" w:hAnsi="Times New Roman" w:cs="Times New Roman"/>
          <w:sz w:val="28"/>
          <w:szCs w:val="28"/>
        </w:rPr>
        <w:t>ил.</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Изобретение относится к транспортным средствам, способным двигаться по воде,</w:t>
      </w:r>
      <w:r>
        <w:rPr>
          <w:rFonts w:ascii="Times New Roman" w:hAnsi="Times New Roman" w:cs="Times New Roman"/>
          <w:sz w:val="28"/>
          <w:szCs w:val="28"/>
        </w:rPr>
        <w:t xml:space="preserve"> </w:t>
      </w:r>
      <w:r w:rsidRPr="00754CE4">
        <w:rPr>
          <w:rFonts w:ascii="Times New Roman" w:hAnsi="Times New Roman" w:cs="Times New Roman"/>
          <w:sz w:val="28"/>
          <w:szCs w:val="28"/>
        </w:rPr>
        <w:t>земле и воздуху на воздушной подушке в режимах аэростатической и аэродинамической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поддержки, а также в режиме комбинированной поддержки, использующим подъемные</w:t>
      </w:r>
      <w:r>
        <w:rPr>
          <w:rFonts w:ascii="Times New Roman" w:hAnsi="Times New Roman" w:cs="Times New Roman"/>
          <w:sz w:val="28"/>
          <w:szCs w:val="28"/>
        </w:rPr>
        <w:t xml:space="preserve"> </w:t>
      </w:r>
      <w:r w:rsidRPr="00754CE4">
        <w:rPr>
          <w:rFonts w:ascii="Times New Roman" w:hAnsi="Times New Roman" w:cs="Times New Roman"/>
          <w:sz w:val="28"/>
          <w:szCs w:val="28"/>
        </w:rPr>
        <w:t>силы как статической, так и динамической воздушных подушек.</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Известен комбинированный экраноплан (см. GROUND EFFECT VEHICLE. Патент</w:t>
      </w:r>
      <w:r>
        <w:rPr>
          <w:rFonts w:ascii="Times New Roman" w:hAnsi="Times New Roman" w:cs="Times New Roman"/>
          <w:sz w:val="28"/>
          <w:szCs w:val="28"/>
        </w:rPr>
        <w:t xml:space="preserve"> </w:t>
      </w:r>
      <w:r w:rsidRPr="00754CE4">
        <w:rPr>
          <w:rFonts w:ascii="Times New Roman" w:hAnsi="Times New Roman" w:cs="Times New Roman"/>
          <w:sz w:val="28"/>
          <w:szCs w:val="28"/>
        </w:rPr>
        <w:t>EP 1247712. МПК B60V 1/08, B60V 3/08, B60V 1/22. Опубликован 09.10.2002.), который</w:t>
      </w:r>
      <w:r>
        <w:rPr>
          <w:rFonts w:ascii="Times New Roman" w:hAnsi="Times New Roman" w:cs="Times New Roman"/>
          <w:sz w:val="28"/>
          <w:szCs w:val="28"/>
        </w:rPr>
        <w:t xml:space="preserve"> </w:t>
      </w:r>
      <w:r w:rsidRPr="00754CE4">
        <w:rPr>
          <w:rFonts w:ascii="Times New Roman" w:hAnsi="Times New Roman" w:cs="Times New Roman"/>
          <w:sz w:val="28"/>
          <w:szCs w:val="28"/>
        </w:rPr>
        <w:t>содержит: фюзеляж, крыло, T-образное оперение, маршевый двигатель, нагнетатели</w:t>
      </w:r>
      <w:r>
        <w:rPr>
          <w:rFonts w:ascii="Times New Roman" w:hAnsi="Times New Roman" w:cs="Times New Roman"/>
          <w:sz w:val="28"/>
          <w:szCs w:val="28"/>
        </w:rPr>
        <w:t xml:space="preserve"> </w:t>
      </w:r>
      <w:r w:rsidRPr="00754CE4">
        <w:rPr>
          <w:rFonts w:ascii="Times New Roman" w:hAnsi="Times New Roman" w:cs="Times New Roman"/>
          <w:sz w:val="28"/>
          <w:szCs w:val="28"/>
        </w:rPr>
        <w:t>воздуха и ограждение воздушной подушки. Последнее образовано под фюзеляжем</w:t>
      </w:r>
      <w:r>
        <w:rPr>
          <w:rFonts w:ascii="Times New Roman" w:hAnsi="Times New Roman" w:cs="Times New Roman"/>
          <w:sz w:val="28"/>
          <w:szCs w:val="28"/>
        </w:rPr>
        <w:t xml:space="preserve"> </w:t>
      </w:r>
      <w:r w:rsidRPr="00754CE4">
        <w:rPr>
          <w:rFonts w:ascii="Times New Roman" w:hAnsi="Times New Roman" w:cs="Times New Roman"/>
          <w:sz w:val="28"/>
          <w:szCs w:val="28"/>
        </w:rPr>
        <w:t>симметричными боковыми скегами, передним и задним приводными подвижными</w:t>
      </w:r>
      <w:r>
        <w:rPr>
          <w:rFonts w:ascii="Times New Roman" w:hAnsi="Times New Roman" w:cs="Times New Roman"/>
          <w:sz w:val="28"/>
          <w:szCs w:val="28"/>
        </w:rPr>
        <w:t xml:space="preserve"> </w:t>
      </w:r>
      <w:r w:rsidRPr="00754CE4">
        <w:rPr>
          <w:rFonts w:ascii="Times New Roman" w:hAnsi="Times New Roman" w:cs="Times New Roman"/>
          <w:sz w:val="28"/>
          <w:szCs w:val="28"/>
        </w:rPr>
        <w:t>элементами. Пространство воздушной подушки соединено с нагнетателями воздуха.</w:t>
      </w:r>
      <w:r>
        <w:rPr>
          <w:rFonts w:ascii="Times New Roman" w:hAnsi="Times New Roman" w:cs="Times New Roman"/>
          <w:sz w:val="28"/>
          <w:szCs w:val="28"/>
        </w:rPr>
        <w:t xml:space="preserve"> </w:t>
      </w:r>
      <w:r w:rsidRPr="00754CE4">
        <w:rPr>
          <w:rFonts w:ascii="Times New Roman" w:hAnsi="Times New Roman" w:cs="Times New Roman"/>
          <w:sz w:val="28"/>
          <w:szCs w:val="28"/>
        </w:rPr>
        <w:t>Экраноплан взлетает и садится на статической воздушной подушке, которая при</w:t>
      </w:r>
      <w:r>
        <w:rPr>
          <w:rFonts w:ascii="Times New Roman" w:hAnsi="Times New Roman" w:cs="Times New Roman"/>
          <w:sz w:val="28"/>
          <w:szCs w:val="28"/>
        </w:rPr>
        <w:t xml:space="preserve"> </w:t>
      </w:r>
      <w:r w:rsidRPr="00754CE4">
        <w:rPr>
          <w:rFonts w:ascii="Times New Roman" w:hAnsi="Times New Roman" w:cs="Times New Roman"/>
          <w:sz w:val="28"/>
          <w:szCs w:val="28"/>
        </w:rPr>
        <w:t>выдвинутых подвижных элементах ограждения образуется воздухом</w:t>
      </w:r>
      <w:r>
        <w:rPr>
          <w:rFonts w:ascii="Times New Roman" w:hAnsi="Times New Roman" w:cs="Times New Roman"/>
          <w:sz w:val="28"/>
          <w:szCs w:val="28"/>
        </w:rPr>
        <w:t xml:space="preserve"> </w:t>
      </w:r>
      <w:r w:rsidRPr="005B4DAC">
        <w:rPr>
          <w:rFonts w:ascii="Times New Roman" w:hAnsi="Times New Roman" w:cs="Times New Roman"/>
          <w:b/>
          <w:color w:val="00B050"/>
          <w:sz w:val="28"/>
          <w:szCs w:val="28"/>
          <w:u w:val="single"/>
        </w:rPr>
        <w:t>(использование пневмоконструкций),</w:t>
      </w:r>
      <w:r w:rsidRPr="00754CE4">
        <w:rPr>
          <w:rFonts w:ascii="Times New Roman" w:hAnsi="Times New Roman" w:cs="Times New Roman"/>
          <w:sz w:val="28"/>
          <w:szCs w:val="28"/>
        </w:rPr>
        <w:t xml:space="preserve"> подаваемым</w:t>
      </w:r>
      <w:r>
        <w:rPr>
          <w:rFonts w:ascii="Times New Roman" w:hAnsi="Times New Roman" w:cs="Times New Roman"/>
          <w:sz w:val="28"/>
          <w:szCs w:val="28"/>
        </w:rPr>
        <w:t xml:space="preserve"> </w:t>
      </w:r>
      <w:r w:rsidRPr="00754CE4">
        <w:rPr>
          <w:rFonts w:ascii="Times New Roman" w:hAnsi="Times New Roman" w:cs="Times New Roman"/>
          <w:sz w:val="28"/>
          <w:szCs w:val="28"/>
        </w:rPr>
        <w:t>нагнетателями. С увеличением тяги маршевых двигателей между экранопланом и</w:t>
      </w:r>
      <w:r>
        <w:rPr>
          <w:rFonts w:ascii="Times New Roman" w:hAnsi="Times New Roman" w:cs="Times New Roman"/>
          <w:sz w:val="28"/>
          <w:szCs w:val="28"/>
        </w:rPr>
        <w:t xml:space="preserve"> </w:t>
      </w:r>
      <w:r w:rsidRPr="00754CE4">
        <w:rPr>
          <w:rFonts w:ascii="Times New Roman" w:hAnsi="Times New Roman" w:cs="Times New Roman"/>
          <w:sz w:val="28"/>
          <w:szCs w:val="28"/>
        </w:rPr>
        <w:t>опорной поверхностью формируется динамическая воздушная подушка</w:t>
      </w:r>
      <w:r>
        <w:rPr>
          <w:rFonts w:ascii="Times New Roman" w:hAnsi="Times New Roman" w:cs="Times New Roman"/>
          <w:sz w:val="28"/>
          <w:szCs w:val="28"/>
        </w:rPr>
        <w:t xml:space="preserve"> </w:t>
      </w:r>
      <w:r w:rsidRPr="005B4DAC">
        <w:rPr>
          <w:rFonts w:ascii="Times New Roman" w:hAnsi="Times New Roman" w:cs="Times New Roman"/>
          <w:b/>
          <w:color w:val="00B050"/>
          <w:sz w:val="28"/>
          <w:szCs w:val="28"/>
          <w:u w:val="single"/>
        </w:rPr>
        <w:t>(принцип динамичности).</w:t>
      </w:r>
      <w:r w:rsidRPr="00754CE4">
        <w:rPr>
          <w:rFonts w:ascii="Times New Roman" w:hAnsi="Times New Roman" w:cs="Times New Roman"/>
          <w:sz w:val="28"/>
          <w:szCs w:val="28"/>
        </w:rPr>
        <w:t xml:space="preserve"> При достижении</w:t>
      </w:r>
      <w:r>
        <w:rPr>
          <w:rFonts w:ascii="Times New Roman" w:hAnsi="Times New Roman" w:cs="Times New Roman"/>
          <w:sz w:val="28"/>
          <w:szCs w:val="28"/>
        </w:rPr>
        <w:t xml:space="preserve"> </w:t>
      </w:r>
      <w:r w:rsidRPr="00754CE4">
        <w:rPr>
          <w:rFonts w:ascii="Times New Roman" w:hAnsi="Times New Roman" w:cs="Times New Roman"/>
          <w:sz w:val="28"/>
          <w:szCs w:val="28"/>
        </w:rPr>
        <w:t>достаточной подъемной силы подвижные элементы убираются, нагнетатели</w:t>
      </w:r>
      <w:r>
        <w:rPr>
          <w:rFonts w:ascii="Times New Roman" w:hAnsi="Times New Roman" w:cs="Times New Roman"/>
          <w:sz w:val="28"/>
          <w:szCs w:val="28"/>
        </w:rPr>
        <w:t xml:space="preserve"> </w:t>
      </w:r>
      <w:r w:rsidRPr="00754CE4">
        <w:rPr>
          <w:rFonts w:ascii="Times New Roman" w:hAnsi="Times New Roman" w:cs="Times New Roman"/>
          <w:sz w:val="28"/>
          <w:szCs w:val="28"/>
        </w:rPr>
        <w:t>отключаются и экраноплан переходит в крейсерский режим с аэродинамической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поддержкой</w:t>
      </w:r>
      <w:r>
        <w:rPr>
          <w:rFonts w:ascii="Times New Roman" w:hAnsi="Times New Roman" w:cs="Times New Roman"/>
          <w:sz w:val="28"/>
          <w:szCs w:val="28"/>
        </w:rPr>
        <w:t xml:space="preserve"> </w:t>
      </w:r>
      <w:r w:rsidRPr="005B4DAC">
        <w:rPr>
          <w:rFonts w:ascii="Times New Roman" w:hAnsi="Times New Roman" w:cs="Times New Roman"/>
          <w:b/>
          <w:color w:val="00B050"/>
          <w:sz w:val="28"/>
          <w:szCs w:val="28"/>
          <w:u w:val="single"/>
        </w:rPr>
        <w:t>(принцип местного качества).</w:t>
      </w:r>
      <w:r w:rsidRPr="00754CE4">
        <w:rPr>
          <w:rFonts w:ascii="Times New Roman" w:hAnsi="Times New Roman" w:cs="Times New Roman"/>
          <w:sz w:val="28"/>
          <w:szCs w:val="28"/>
        </w:rPr>
        <w:t xml:space="preserve"> С уменьшением тяги маршевых двигателей скорость и высота полета</w:t>
      </w:r>
      <w:r>
        <w:rPr>
          <w:rFonts w:ascii="Times New Roman" w:hAnsi="Times New Roman" w:cs="Times New Roman"/>
          <w:sz w:val="28"/>
          <w:szCs w:val="28"/>
        </w:rPr>
        <w:t xml:space="preserve"> </w:t>
      </w:r>
      <w:r w:rsidRPr="00754CE4">
        <w:rPr>
          <w:rFonts w:ascii="Times New Roman" w:hAnsi="Times New Roman" w:cs="Times New Roman"/>
          <w:sz w:val="28"/>
          <w:szCs w:val="28"/>
        </w:rPr>
        <w:t>снижаются, подвижные элементы выдвигаются, включаются нагнетатели, в ограждении</w:t>
      </w:r>
      <w:r>
        <w:rPr>
          <w:rFonts w:ascii="Times New Roman" w:hAnsi="Times New Roman" w:cs="Times New Roman"/>
          <w:sz w:val="28"/>
          <w:szCs w:val="28"/>
        </w:rPr>
        <w:t xml:space="preserve"> </w:t>
      </w:r>
      <w:r w:rsidRPr="00754CE4">
        <w:rPr>
          <w:rFonts w:ascii="Times New Roman" w:hAnsi="Times New Roman" w:cs="Times New Roman"/>
          <w:sz w:val="28"/>
          <w:szCs w:val="28"/>
        </w:rPr>
        <w:t>формируется статическая воздушная подушка и экраноплан переводится в посадочный</w:t>
      </w:r>
      <w:r>
        <w:rPr>
          <w:rFonts w:ascii="Times New Roman" w:hAnsi="Times New Roman" w:cs="Times New Roman"/>
          <w:sz w:val="28"/>
          <w:szCs w:val="28"/>
        </w:rPr>
        <w:t xml:space="preserve"> </w:t>
      </w:r>
      <w:r w:rsidRPr="00754CE4">
        <w:rPr>
          <w:rFonts w:ascii="Times New Roman" w:hAnsi="Times New Roman" w:cs="Times New Roman"/>
          <w:sz w:val="28"/>
          <w:szCs w:val="28"/>
        </w:rPr>
        <w:t>режим с аэростатической поддержкой.</w:t>
      </w:r>
      <w:r>
        <w:rPr>
          <w:rFonts w:ascii="Times New Roman" w:hAnsi="Times New Roman" w:cs="Times New Roman"/>
          <w:sz w:val="28"/>
          <w:szCs w:val="28"/>
        </w:rPr>
        <w:t xml:space="preserve"> </w:t>
      </w:r>
      <w:r w:rsidRPr="00754CE4">
        <w:rPr>
          <w:rFonts w:ascii="Times New Roman" w:hAnsi="Times New Roman" w:cs="Times New Roman"/>
          <w:sz w:val="28"/>
          <w:szCs w:val="28"/>
        </w:rPr>
        <w:t>Экраноплан не приспособлен для крейсерских режимов с аэростатической и</w:t>
      </w:r>
      <w:r>
        <w:rPr>
          <w:rFonts w:ascii="Times New Roman" w:hAnsi="Times New Roman" w:cs="Times New Roman"/>
          <w:sz w:val="28"/>
          <w:szCs w:val="28"/>
        </w:rPr>
        <w:t xml:space="preserve"> </w:t>
      </w:r>
      <w:r w:rsidRPr="00754CE4">
        <w:rPr>
          <w:rFonts w:ascii="Times New Roman" w:hAnsi="Times New Roman" w:cs="Times New Roman"/>
          <w:sz w:val="28"/>
          <w:szCs w:val="28"/>
        </w:rPr>
        <w:t>комбинированной поддержкой. Его статическая воздушная подушка используется</w:t>
      </w:r>
      <w:r>
        <w:rPr>
          <w:rFonts w:ascii="Times New Roman" w:hAnsi="Times New Roman" w:cs="Times New Roman"/>
          <w:sz w:val="28"/>
          <w:szCs w:val="28"/>
        </w:rPr>
        <w:t xml:space="preserve"> </w:t>
      </w:r>
      <w:r w:rsidRPr="00754CE4">
        <w:rPr>
          <w:rFonts w:ascii="Times New Roman" w:hAnsi="Times New Roman" w:cs="Times New Roman"/>
          <w:sz w:val="28"/>
          <w:szCs w:val="28"/>
        </w:rPr>
        <w:t>только в качестве взлетно-посадочного устройства.</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Наиболее близок к предлагаемому изобретению летательный аппарат с шасси на</w:t>
      </w:r>
      <w:r>
        <w:rPr>
          <w:rFonts w:ascii="Times New Roman" w:hAnsi="Times New Roman" w:cs="Times New Roman"/>
          <w:sz w:val="28"/>
          <w:szCs w:val="28"/>
        </w:rPr>
        <w:t xml:space="preserve"> </w:t>
      </w:r>
      <w:r w:rsidRPr="00754CE4">
        <w:rPr>
          <w:rFonts w:ascii="Times New Roman" w:hAnsi="Times New Roman" w:cs="Times New Roman"/>
          <w:sz w:val="28"/>
          <w:szCs w:val="28"/>
        </w:rPr>
        <w:t>воздушной подушке (см. ЛЕТАТЕЛЬНЫЙ АППАРАТ С ШАССИ НА ВОЗДУШНОЙ</w:t>
      </w:r>
      <w:r>
        <w:rPr>
          <w:rFonts w:ascii="Times New Roman" w:hAnsi="Times New Roman" w:cs="Times New Roman"/>
          <w:sz w:val="28"/>
          <w:szCs w:val="28"/>
        </w:rPr>
        <w:t xml:space="preserve"> </w:t>
      </w:r>
      <w:r w:rsidRPr="00754CE4">
        <w:rPr>
          <w:rFonts w:ascii="Times New Roman" w:hAnsi="Times New Roman" w:cs="Times New Roman"/>
          <w:sz w:val="28"/>
          <w:szCs w:val="28"/>
        </w:rPr>
        <w:t>ПОДУШКЕ. Патент RU 2066644. МПК B60V 1/08. Опубликован 20.09.1996), который</w:t>
      </w:r>
      <w:r>
        <w:rPr>
          <w:rFonts w:ascii="Times New Roman" w:hAnsi="Times New Roman" w:cs="Times New Roman"/>
          <w:sz w:val="28"/>
          <w:szCs w:val="28"/>
        </w:rPr>
        <w:t xml:space="preserve"> </w:t>
      </w:r>
      <w:r w:rsidRPr="00754CE4">
        <w:rPr>
          <w:rFonts w:ascii="Times New Roman" w:hAnsi="Times New Roman" w:cs="Times New Roman"/>
          <w:sz w:val="28"/>
          <w:szCs w:val="28"/>
        </w:rPr>
        <w:t>содержит фюзеляж, крыло, оперение, маршевые двигатели, нагнетатели воздуха и</w:t>
      </w:r>
      <w:r>
        <w:rPr>
          <w:rFonts w:ascii="Times New Roman" w:hAnsi="Times New Roman" w:cs="Times New Roman"/>
          <w:sz w:val="28"/>
          <w:szCs w:val="28"/>
        </w:rPr>
        <w:t xml:space="preserve"> </w:t>
      </w:r>
      <w:r w:rsidRPr="00754CE4">
        <w:rPr>
          <w:rFonts w:ascii="Times New Roman" w:hAnsi="Times New Roman" w:cs="Times New Roman"/>
          <w:sz w:val="28"/>
          <w:szCs w:val="28"/>
        </w:rPr>
        <w:t>ограждение воздушной подушки. Последнее образовано под фюзеляжем и крылом</w:t>
      </w:r>
      <w:r>
        <w:rPr>
          <w:rFonts w:ascii="Times New Roman" w:hAnsi="Times New Roman" w:cs="Times New Roman"/>
          <w:sz w:val="28"/>
          <w:szCs w:val="28"/>
        </w:rPr>
        <w:t xml:space="preserve"> </w:t>
      </w:r>
      <w:r w:rsidRPr="00754CE4">
        <w:rPr>
          <w:rFonts w:ascii="Times New Roman" w:hAnsi="Times New Roman" w:cs="Times New Roman"/>
          <w:sz w:val="28"/>
          <w:szCs w:val="28"/>
        </w:rPr>
        <w:t>симметричными боковыми скегами, передними и задними приводными подвижными</w:t>
      </w:r>
      <w:r>
        <w:rPr>
          <w:rFonts w:ascii="Times New Roman" w:hAnsi="Times New Roman" w:cs="Times New Roman"/>
          <w:sz w:val="28"/>
          <w:szCs w:val="28"/>
        </w:rPr>
        <w:t xml:space="preserve"> </w:t>
      </w:r>
      <w:r w:rsidRPr="00754CE4">
        <w:rPr>
          <w:rFonts w:ascii="Times New Roman" w:hAnsi="Times New Roman" w:cs="Times New Roman"/>
          <w:sz w:val="28"/>
          <w:szCs w:val="28"/>
        </w:rPr>
        <w:t>элементами. Пространство воздушной подушки соединено с нагнетателями воздуха и</w:t>
      </w:r>
      <w:r>
        <w:rPr>
          <w:rFonts w:ascii="Times New Roman" w:hAnsi="Times New Roman" w:cs="Times New Roman"/>
          <w:sz w:val="28"/>
          <w:szCs w:val="28"/>
        </w:rPr>
        <w:t xml:space="preserve"> </w:t>
      </w:r>
      <w:r w:rsidRPr="00754CE4">
        <w:rPr>
          <w:rFonts w:ascii="Times New Roman" w:hAnsi="Times New Roman" w:cs="Times New Roman"/>
          <w:sz w:val="28"/>
          <w:szCs w:val="28"/>
        </w:rPr>
        <w:t>разделено центральным скегом на две секции с возможностью регулирования в них</w:t>
      </w:r>
      <w:r>
        <w:rPr>
          <w:rFonts w:ascii="Times New Roman" w:hAnsi="Times New Roman" w:cs="Times New Roman"/>
          <w:sz w:val="28"/>
          <w:szCs w:val="28"/>
        </w:rPr>
        <w:t xml:space="preserve"> </w:t>
      </w:r>
      <w:r w:rsidRPr="00754CE4">
        <w:rPr>
          <w:rFonts w:ascii="Times New Roman" w:hAnsi="Times New Roman" w:cs="Times New Roman"/>
          <w:sz w:val="28"/>
          <w:szCs w:val="28"/>
        </w:rPr>
        <w:t>давления. Отношение ширины ограждения воздушной подушки к его длине ограничено</w:t>
      </w:r>
      <w:r>
        <w:rPr>
          <w:rFonts w:ascii="Times New Roman" w:hAnsi="Times New Roman" w:cs="Times New Roman"/>
          <w:sz w:val="28"/>
          <w:szCs w:val="28"/>
        </w:rPr>
        <w:t xml:space="preserve"> </w:t>
      </w:r>
      <w:r w:rsidRPr="00754CE4">
        <w:rPr>
          <w:rFonts w:ascii="Times New Roman" w:hAnsi="Times New Roman" w:cs="Times New Roman"/>
          <w:sz w:val="28"/>
          <w:szCs w:val="28"/>
        </w:rPr>
        <w:t>пределами 1,5-3,0.</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54CE4">
        <w:rPr>
          <w:rFonts w:ascii="Times New Roman" w:hAnsi="Times New Roman" w:cs="Times New Roman"/>
          <w:sz w:val="28"/>
          <w:szCs w:val="28"/>
        </w:rPr>
        <w:t>Летательный аппарат обладает хорошими взлетно-посадочными и маневровыми</w:t>
      </w:r>
      <w:r>
        <w:rPr>
          <w:rFonts w:ascii="Times New Roman" w:hAnsi="Times New Roman" w:cs="Times New Roman"/>
          <w:sz w:val="28"/>
          <w:szCs w:val="28"/>
        </w:rPr>
        <w:t xml:space="preserve"> </w:t>
      </w:r>
      <w:r w:rsidRPr="00754CE4">
        <w:rPr>
          <w:rFonts w:ascii="Times New Roman" w:hAnsi="Times New Roman" w:cs="Times New Roman"/>
          <w:sz w:val="28"/>
          <w:szCs w:val="28"/>
        </w:rPr>
        <w:t>свойствами, но, как и аналог, не приспособлен для крейсерских режимов с</w:t>
      </w:r>
      <w:r>
        <w:rPr>
          <w:rFonts w:ascii="Times New Roman" w:hAnsi="Times New Roman" w:cs="Times New Roman"/>
          <w:sz w:val="28"/>
          <w:szCs w:val="28"/>
        </w:rPr>
        <w:t xml:space="preserve"> </w:t>
      </w:r>
      <w:r w:rsidRPr="00754CE4">
        <w:rPr>
          <w:rFonts w:ascii="Times New Roman" w:hAnsi="Times New Roman" w:cs="Times New Roman"/>
          <w:sz w:val="28"/>
          <w:szCs w:val="28"/>
        </w:rPr>
        <w:t>аэростатической и комбинированной поддержкой.</w:t>
      </w:r>
      <w:r>
        <w:rPr>
          <w:rFonts w:ascii="Times New Roman" w:hAnsi="Times New Roman" w:cs="Times New Roman"/>
          <w:sz w:val="28"/>
          <w:szCs w:val="28"/>
        </w:rPr>
        <w:t xml:space="preserve"> </w:t>
      </w:r>
      <w:r w:rsidRPr="00754CE4">
        <w:rPr>
          <w:rFonts w:ascii="Times New Roman" w:hAnsi="Times New Roman" w:cs="Times New Roman"/>
          <w:sz w:val="28"/>
          <w:szCs w:val="28"/>
        </w:rPr>
        <w:t>Задача, решаемая изобретением, - создание транспортного средства, последовательно</w:t>
      </w:r>
      <w:r>
        <w:rPr>
          <w:rFonts w:ascii="Times New Roman" w:hAnsi="Times New Roman" w:cs="Times New Roman"/>
          <w:sz w:val="28"/>
          <w:szCs w:val="28"/>
        </w:rPr>
        <w:t xml:space="preserve"> </w:t>
      </w:r>
      <w:r w:rsidRPr="00754CE4">
        <w:rPr>
          <w:rFonts w:ascii="Times New Roman" w:hAnsi="Times New Roman" w:cs="Times New Roman"/>
          <w:sz w:val="28"/>
          <w:szCs w:val="28"/>
        </w:rPr>
        <w:t>реализующего крейсерские режимы с аэростатической, комбинированной и</w:t>
      </w:r>
      <w:r>
        <w:rPr>
          <w:rFonts w:ascii="Times New Roman" w:hAnsi="Times New Roman" w:cs="Times New Roman"/>
          <w:sz w:val="28"/>
          <w:szCs w:val="28"/>
        </w:rPr>
        <w:t xml:space="preserve"> </w:t>
      </w:r>
      <w:r w:rsidRPr="00754CE4">
        <w:rPr>
          <w:rFonts w:ascii="Times New Roman" w:hAnsi="Times New Roman" w:cs="Times New Roman"/>
          <w:sz w:val="28"/>
          <w:szCs w:val="28"/>
        </w:rPr>
        <w:t>аэродинамической поддержкой.</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Технический результат от использования изобретения заключается в создании</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аэротрансформера - транспортного средства для грузопассажирских перевозок по</w:t>
      </w:r>
      <w:r>
        <w:rPr>
          <w:rFonts w:ascii="Times New Roman" w:hAnsi="Times New Roman" w:cs="Times New Roman"/>
          <w:sz w:val="28"/>
          <w:szCs w:val="28"/>
        </w:rPr>
        <w:t xml:space="preserve"> </w:t>
      </w:r>
      <w:r w:rsidRPr="00754CE4">
        <w:rPr>
          <w:rFonts w:ascii="Times New Roman" w:hAnsi="Times New Roman" w:cs="Times New Roman"/>
          <w:sz w:val="28"/>
          <w:szCs w:val="28"/>
        </w:rPr>
        <w:t>воде, земле и воздуху на воздушной подушке в режимах аэростатической,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комбинированной и аэродинамической поддержки.</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содержит фюзеляж, крыло, оперение, маршевые двигатели,</w:t>
      </w:r>
      <w:r>
        <w:rPr>
          <w:rFonts w:ascii="Times New Roman" w:hAnsi="Times New Roman" w:cs="Times New Roman"/>
          <w:sz w:val="28"/>
          <w:szCs w:val="28"/>
        </w:rPr>
        <w:t xml:space="preserve"> </w:t>
      </w:r>
      <w:r w:rsidRPr="00754CE4">
        <w:rPr>
          <w:rFonts w:ascii="Times New Roman" w:hAnsi="Times New Roman" w:cs="Times New Roman"/>
          <w:sz w:val="28"/>
          <w:szCs w:val="28"/>
        </w:rPr>
        <w:t>нагнетатели воздуха и ограждение воздушной подушки. Последнее образовано под</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фюзеляжем и крылом симметричными боковыми скегами, передними и задними</w:t>
      </w:r>
      <w:r>
        <w:rPr>
          <w:rFonts w:ascii="Times New Roman" w:hAnsi="Times New Roman" w:cs="Times New Roman"/>
          <w:sz w:val="28"/>
          <w:szCs w:val="28"/>
        </w:rPr>
        <w:t xml:space="preserve"> </w:t>
      </w:r>
      <w:r w:rsidRPr="00754CE4">
        <w:rPr>
          <w:rFonts w:ascii="Times New Roman" w:hAnsi="Times New Roman" w:cs="Times New Roman"/>
          <w:sz w:val="28"/>
          <w:szCs w:val="28"/>
        </w:rPr>
        <w:t>приводными подвижными элементами. Пространство воздушной подушки соединено</w:t>
      </w:r>
      <w:r>
        <w:rPr>
          <w:rFonts w:ascii="Times New Roman" w:hAnsi="Times New Roman" w:cs="Times New Roman"/>
          <w:sz w:val="28"/>
          <w:szCs w:val="28"/>
        </w:rPr>
        <w:t xml:space="preserve"> </w:t>
      </w:r>
      <w:r w:rsidRPr="00754CE4">
        <w:rPr>
          <w:rFonts w:ascii="Times New Roman" w:hAnsi="Times New Roman" w:cs="Times New Roman"/>
          <w:sz w:val="28"/>
          <w:szCs w:val="28"/>
        </w:rPr>
        <w:t>с нагнетателями воздуха и разделено на секции с возможностью регулирования в них давления. Для последовательной реализации крейсерских режимов с аэростатической,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комбинированной и аэродинамической поддержкой контуры крыла и ограждения</w:t>
      </w:r>
      <w:r>
        <w:rPr>
          <w:rFonts w:ascii="Times New Roman" w:hAnsi="Times New Roman" w:cs="Times New Roman"/>
          <w:sz w:val="28"/>
          <w:szCs w:val="28"/>
        </w:rPr>
        <w:t xml:space="preserve"> </w:t>
      </w:r>
      <w:r w:rsidRPr="00754CE4">
        <w:rPr>
          <w:rFonts w:ascii="Times New Roman" w:hAnsi="Times New Roman" w:cs="Times New Roman"/>
          <w:sz w:val="28"/>
          <w:szCs w:val="28"/>
        </w:rPr>
        <w:t>воздушной подушки в плане выполнены в форме симметричных относительно главной</w:t>
      </w:r>
      <w:r>
        <w:rPr>
          <w:rFonts w:ascii="Times New Roman" w:hAnsi="Times New Roman" w:cs="Times New Roman"/>
          <w:sz w:val="28"/>
          <w:szCs w:val="28"/>
        </w:rPr>
        <w:t xml:space="preserve"> </w:t>
      </w:r>
      <w:r w:rsidRPr="00754CE4">
        <w:rPr>
          <w:rFonts w:ascii="Times New Roman" w:hAnsi="Times New Roman" w:cs="Times New Roman"/>
          <w:sz w:val="28"/>
          <w:szCs w:val="28"/>
        </w:rPr>
        <w:t>плоскости равнобедренных пятиугольников с прямыми углами в основании и углами</w:t>
      </w:r>
      <w:r>
        <w:rPr>
          <w:rFonts w:ascii="Times New Roman" w:hAnsi="Times New Roman" w:cs="Times New Roman"/>
          <w:sz w:val="28"/>
          <w:szCs w:val="28"/>
        </w:rPr>
        <w:t xml:space="preserve"> </w:t>
      </w:r>
      <w:r w:rsidRPr="00754CE4">
        <w:rPr>
          <w:rFonts w:ascii="Times New Roman" w:hAnsi="Times New Roman" w:cs="Times New Roman"/>
          <w:sz w:val="28"/>
          <w:szCs w:val="28"/>
        </w:rPr>
        <w:t>80°-120° при средней вершине. Фюзеляж, крыло и ограждение удовлетворяют следующим</w:t>
      </w:r>
      <w:r>
        <w:rPr>
          <w:rFonts w:ascii="Times New Roman" w:hAnsi="Times New Roman" w:cs="Times New Roman"/>
          <w:sz w:val="28"/>
          <w:szCs w:val="28"/>
        </w:rPr>
        <w:t xml:space="preserve"> </w:t>
      </w:r>
      <w:r w:rsidRPr="00754CE4">
        <w:rPr>
          <w:rFonts w:ascii="Times New Roman" w:hAnsi="Times New Roman" w:cs="Times New Roman"/>
          <w:sz w:val="28"/>
          <w:szCs w:val="28"/>
        </w:rPr>
        <w:t>геометрическим связям.</w:t>
      </w:r>
      <w:r>
        <w:rPr>
          <w:rFonts w:ascii="Times New Roman" w:hAnsi="Times New Roman" w:cs="Times New Roman"/>
          <w:sz w:val="28"/>
          <w:szCs w:val="28"/>
        </w:rPr>
        <w:t xml:space="preserve"> </w:t>
      </w:r>
      <w:r w:rsidRPr="00754CE4">
        <w:rPr>
          <w:rFonts w:ascii="Times New Roman" w:hAnsi="Times New Roman" w:cs="Times New Roman"/>
          <w:sz w:val="28"/>
          <w:szCs w:val="28"/>
        </w:rPr>
        <w:t>Средние вершины пятиугольных контуров крыла и ограждения воздушной подушки</w:t>
      </w:r>
      <w:r>
        <w:rPr>
          <w:rFonts w:ascii="Times New Roman" w:hAnsi="Times New Roman" w:cs="Times New Roman"/>
          <w:sz w:val="28"/>
          <w:szCs w:val="28"/>
        </w:rPr>
        <w:t xml:space="preserve"> </w:t>
      </w:r>
      <w:r w:rsidRPr="00754CE4">
        <w:rPr>
          <w:rFonts w:ascii="Times New Roman" w:hAnsi="Times New Roman" w:cs="Times New Roman"/>
          <w:sz w:val="28"/>
          <w:szCs w:val="28"/>
        </w:rPr>
        <w:t>в плане совпадают с носовой оконечностью фюзеляжа.</w:t>
      </w:r>
      <w:r>
        <w:rPr>
          <w:rFonts w:ascii="Times New Roman" w:hAnsi="Times New Roman" w:cs="Times New Roman"/>
          <w:sz w:val="28"/>
          <w:szCs w:val="28"/>
        </w:rPr>
        <w:t xml:space="preserve"> </w:t>
      </w:r>
      <w:r w:rsidRPr="00754CE4">
        <w:rPr>
          <w:rFonts w:ascii="Times New Roman" w:hAnsi="Times New Roman" w:cs="Times New Roman"/>
          <w:sz w:val="28"/>
          <w:szCs w:val="28"/>
        </w:rPr>
        <w:t>Пятиугольный контур крыла вписан в окружность с диаметром, равным длине</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фюзеляжа.</w:t>
      </w:r>
      <w:r>
        <w:rPr>
          <w:rFonts w:ascii="Times New Roman" w:hAnsi="Times New Roman" w:cs="Times New Roman"/>
          <w:sz w:val="28"/>
          <w:szCs w:val="28"/>
        </w:rPr>
        <w:t xml:space="preserve"> </w:t>
      </w:r>
      <w:r w:rsidRPr="00754CE4">
        <w:rPr>
          <w:rFonts w:ascii="Times New Roman" w:hAnsi="Times New Roman" w:cs="Times New Roman"/>
          <w:sz w:val="28"/>
          <w:szCs w:val="28"/>
        </w:rPr>
        <w:t>Пятиугольный контур ограждения совпадает с пятиугольным контуром крыла по</w:t>
      </w:r>
      <w:r>
        <w:rPr>
          <w:rFonts w:ascii="Times New Roman" w:hAnsi="Times New Roman" w:cs="Times New Roman"/>
          <w:sz w:val="28"/>
          <w:szCs w:val="28"/>
        </w:rPr>
        <w:t xml:space="preserve"> </w:t>
      </w:r>
      <w:r w:rsidRPr="00754CE4">
        <w:rPr>
          <w:rFonts w:ascii="Times New Roman" w:hAnsi="Times New Roman" w:cs="Times New Roman"/>
          <w:sz w:val="28"/>
          <w:szCs w:val="28"/>
        </w:rPr>
        <w:t>части основания и части сторон при средней вершине на ширине, равной 0,9-1,1 длины</w:t>
      </w:r>
      <w:r>
        <w:rPr>
          <w:rFonts w:ascii="Times New Roman" w:hAnsi="Times New Roman" w:cs="Times New Roman"/>
          <w:sz w:val="28"/>
          <w:szCs w:val="28"/>
        </w:rPr>
        <w:t xml:space="preserve"> </w:t>
      </w:r>
      <w:r w:rsidRPr="00754CE4">
        <w:rPr>
          <w:rFonts w:ascii="Times New Roman" w:hAnsi="Times New Roman" w:cs="Times New Roman"/>
          <w:sz w:val="28"/>
          <w:szCs w:val="28"/>
        </w:rPr>
        <w:t>крыла.</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Для улучшения аэродинамических свойств, по меньшей мере, один угол пятиугольного</w:t>
      </w:r>
      <w:r>
        <w:rPr>
          <w:rFonts w:ascii="Times New Roman" w:hAnsi="Times New Roman" w:cs="Times New Roman"/>
          <w:sz w:val="28"/>
          <w:szCs w:val="28"/>
        </w:rPr>
        <w:t xml:space="preserve"> </w:t>
      </w:r>
      <w:r w:rsidRPr="00754CE4">
        <w:rPr>
          <w:rFonts w:ascii="Times New Roman" w:hAnsi="Times New Roman" w:cs="Times New Roman"/>
          <w:sz w:val="28"/>
          <w:szCs w:val="28"/>
        </w:rPr>
        <w:t>контура крыла может быть округлен аэродинамическим обводом.</w:t>
      </w:r>
      <w:r>
        <w:rPr>
          <w:rFonts w:ascii="Times New Roman" w:hAnsi="Times New Roman" w:cs="Times New Roman"/>
          <w:sz w:val="28"/>
          <w:szCs w:val="28"/>
        </w:rPr>
        <w:t xml:space="preserve"> </w:t>
      </w:r>
      <w:r w:rsidRPr="00754CE4">
        <w:rPr>
          <w:rFonts w:ascii="Times New Roman" w:hAnsi="Times New Roman" w:cs="Times New Roman"/>
          <w:sz w:val="28"/>
          <w:szCs w:val="28"/>
        </w:rPr>
        <w:t>Указанные геометрические связи обеспечивают размещение равновеликой по длине</w:t>
      </w:r>
      <w:r>
        <w:rPr>
          <w:rFonts w:ascii="Times New Roman" w:hAnsi="Times New Roman" w:cs="Times New Roman"/>
          <w:sz w:val="28"/>
          <w:szCs w:val="28"/>
        </w:rPr>
        <w:t xml:space="preserve"> </w:t>
      </w:r>
      <w:r w:rsidRPr="00754CE4">
        <w:rPr>
          <w:rFonts w:ascii="Times New Roman" w:hAnsi="Times New Roman" w:cs="Times New Roman"/>
          <w:sz w:val="28"/>
          <w:szCs w:val="28"/>
        </w:rPr>
        <w:t>и ширине пятиугольной воздушной подушки, которая позволяет реализовать на</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аэротрансформере крейсерские режимы с аэростатической, комбинированной и</w:t>
      </w:r>
      <w:r>
        <w:rPr>
          <w:rFonts w:ascii="Times New Roman" w:hAnsi="Times New Roman" w:cs="Times New Roman"/>
          <w:sz w:val="28"/>
          <w:szCs w:val="28"/>
        </w:rPr>
        <w:t xml:space="preserve"> </w:t>
      </w:r>
      <w:r w:rsidRPr="00754CE4">
        <w:rPr>
          <w:rFonts w:ascii="Times New Roman" w:hAnsi="Times New Roman" w:cs="Times New Roman"/>
          <w:sz w:val="28"/>
          <w:szCs w:val="28"/>
        </w:rPr>
        <w:t>аэродинамической поддержкой.</w:t>
      </w:r>
      <w:r>
        <w:rPr>
          <w:rFonts w:ascii="Times New Roman" w:hAnsi="Times New Roman" w:cs="Times New Roman"/>
          <w:sz w:val="28"/>
          <w:szCs w:val="28"/>
        </w:rPr>
        <w:t xml:space="preserve"> </w:t>
      </w:r>
      <w:r w:rsidRPr="00754CE4">
        <w:rPr>
          <w:rFonts w:ascii="Times New Roman" w:hAnsi="Times New Roman" w:cs="Times New Roman"/>
          <w:sz w:val="28"/>
          <w:szCs w:val="28"/>
        </w:rPr>
        <w:t>Эксплуатация аэротрансформера на крейсерском режиме с аэростатической и</w:t>
      </w:r>
      <w:r>
        <w:rPr>
          <w:rFonts w:ascii="Times New Roman" w:hAnsi="Times New Roman" w:cs="Times New Roman"/>
          <w:sz w:val="28"/>
          <w:szCs w:val="28"/>
        </w:rPr>
        <w:t xml:space="preserve"> </w:t>
      </w:r>
      <w:r w:rsidRPr="00754CE4">
        <w:rPr>
          <w:rFonts w:ascii="Times New Roman" w:hAnsi="Times New Roman" w:cs="Times New Roman"/>
          <w:sz w:val="28"/>
          <w:szCs w:val="28"/>
        </w:rPr>
        <w:t>комбинированной поддержкой позволяет выполнять грузопассажирские перевозки по</w:t>
      </w:r>
      <w:r>
        <w:rPr>
          <w:rFonts w:ascii="Times New Roman" w:hAnsi="Times New Roman" w:cs="Times New Roman"/>
          <w:sz w:val="28"/>
          <w:szCs w:val="28"/>
        </w:rPr>
        <w:t xml:space="preserve"> </w:t>
      </w:r>
      <w:r w:rsidRPr="00754CE4">
        <w:rPr>
          <w:rFonts w:ascii="Times New Roman" w:hAnsi="Times New Roman" w:cs="Times New Roman"/>
          <w:sz w:val="28"/>
          <w:szCs w:val="28"/>
        </w:rPr>
        <w:t>воде, земле и воздуху в сложных акваториях рек и труднодоступных районах.</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На фиг.1 представлен общий вид аэротрансформера, на фиг.2 - его совмещенные</w:t>
      </w:r>
      <w:r>
        <w:rPr>
          <w:rFonts w:ascii="Times New Roman" w:hAnsi="Times New Roman" w:cs="Times New Roman"/>
          <w:sz w:val="28"/>
          <w:szCs w:val="28"/>
        </w:rPr>
        <w:t xml:space="preserve"> </w:t>
      </w:r>
      <w:r w:rsidRPr="00754CE4">
        <w:rPr>
          <w:rFonts w:ascii="Times New Roman" w:hAnsi="Times New Roman" w:cs="Times New Roman"/>
          <w:sz w:val="28"/>
          <w:szCs w:val="28"/>
        </w:rPr>
        <w:t>виды с носа и кормы, на фиг.3 - вид сверху (план) с пятиугольными контурами крыла</w:t>
      </w:r>
      <w:r>
        <w:rPr>
          <w:rFonts w:ascii="Times New Roman" w:hAnsi="Times New Roman" w:cs="Times New Roman"/>
          <w:sz w:val="28"/>
          <w:szCs w:val="28"/>
        </w:rPr>
        <w:t xml:space="preserve"> </w:t>
      </w:r>
      <w:r w:rsidRPr="00754CE4">
        <w:rPr>
          <w:rFonts w:ascii="Times New Roman" w:hAnsi="Times New Roman" w:cs="Times New Roman"/>
          <w:sz w:val="28"/>
          <w:szCs w:val="28"/>
        </w:rPr>
        <w:t>и ограждения, на фиг.4 - разрез A-A на фиг.2 с выдвинутыми и убранными приводными</w:t>
      </w:r>
      <w:r>
        <w:rPr>
          <w:rFonts w:ascii="Times New Roman" w:hAnsi="Times New Roman" w:cs="Times New Roman"/>
          <w:sz w:val="28"/>
          <w:szCs w:val="28"/>
        </w:rPr>
        <w:t xml:space="preserve"> </w:t>
      </w:r>
      <w:r w:rsidRPr="00754CE4">
        <w:rPr>
          <w:rFonts w:ascii="Times New Roman" w:hAnsi="Times New Roman" w:cs="Times New Roman"/>
          <w:sz w:val="28"/>
          <w:szCs w:val="28"/>
        </w:rPr>
        <w:t>подвижными элементами.</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54CE4">
        <w:rPr>
          <w:rFonts w:ascii="Times New Roman" w:hAnsi="Times New Roman" w:cs="Times New Roman"/>
          <w:sz w:val="28"/>
          <w:szCs w:val="28"/>
        </w:rPr>
        <w:t>На фигурах и далее в тексте использованы следующие обозначения:</w:t>
      </w:r>
    </w:p>
    <w:p w:rsidR="005A1E23" w:rsidRPr="00754CE4" w:rsidRDefault="005A1E23" w:rsidP="005A1E23">
      <w:pPr>
        <w:jc w:val="both"/>
        <w:rPr>
          <w:rFonts w:ascii="Times New Roman" w:hAnsi="Times New Roman" w:cs="Times New Roman"/>
          <w:sz w:val="28"/>
          <w:szCs w:val="28"/>
        </w:rPr>
      </w:pPr>
      <w:r w:rsidRPr="00754CE4">
        <w:rPr>
          <w:rFonts w:ascii="Times New Roman" w:hAnsi="Times New Roman" w:cs="Times New Roman"/>
          <w:sz w:val="28"/>
          <w:szCs w:val="28"/>
        </w:rPr>
        <w:t>D - длина фюзеляжа и диаметр окружности, в которую вписан пятиугольный контур</w:t>
      </w:r>
      <w:r>
        <w:rPr>
          <w:rFonts w:ascii="Times New Roman" w:hAnsi="Times New Roman" w:cs="Times New Roman"/>
          <w:sz w:val="28"/>
          <w:szCs w:val="28"/>
        </w:rPr>
        <w:t xml:space="preserve"> </w:t>
      </w:r>
      <w:r w:rsidRPr="00754CE4">
        <w:rPr>
          <w:rFonts w:ascii="Times New Roman" w:hAnsi="Times New Roman" w:cs="Times New Roman"/>
          <w:sz w:val="28"/>
          <w:szCs w:val="28"/>
        </w:rPr>
        <w:t>крыла;</w:t>
      </w:r>
      <w:r>
        <w:rPr>
          <w:rFonts w:ascii="Times New Roman" w:hAnsi="Times New Roman" w:cs="Times New Roman"/>
          <w:sz w:val="28"/>
          <w:szCs w:val="28"/>
        </w:rPr>
        <w:t xml:space="preserve"> </w:t>
      </w:r>
      <w:r w:rsidRPr="00754CE4">
        <w:rPr>
          <w:rFonts w:ascii="Times New Roman" w:hAnsi="Times New Roman" w:cs="Times New Roman"/>
          <w:sz w:val="28"/>
          <w:szCs w:val="28"/>
        </w:rPr>
        <w:t>L - длина крыла и ограждения воздушной подушки;</w:t>
      </w:r>
      <w:r>
        <w:rPr>
          <w:rFonts w:ascii="Times New Roman" w:hAnsi="Times New Roman" w:cs="Times New Roman"/>
          <w:sz w:val="28"/>
          <w:szCs w:val="28"/>
        </w:rPr>
        <w:t xml:space="preserve"> </w:t>
      </w:r>
      <w:r w:rsidRPr="00754CE4">
        <w:rPr>
          <w:rFonts w:ascii="Times New Roman" w:hAnsi="Times New Roman" w:cs="Times New Roman"/>
          <w:sz w:val="28"/>
          <w:szCs w:val="28"/>
        </w:rPr>
        <w:t>B - ширина ограждения воздушной подушки;</w:t>
      </w:r>
      <w:r>
        <w:rPr>
          <w:rFonts w:ascii="Times New Roman" w:hAnsi="Times New Roman" w:cs="Times New Roman"/>
          <w:sz w:val="28"/>
          <w:szCs w:val="28"/>
        </w:rPr>
        <w:t xml:space="preserve"> </w:t>
      </w:r>
      <w:r w:rsidRPr="00754CE4">
        <w:rPr>
          <w:rFonts w:ascii="Times New Roman" w:hAnsi="Times New Roman" w:cs="Times New Roman"/>
          <w:sz w:val="28"/>
          <w:szCs w:val="28"/>
        </w:rPr>
        <w:t>ДП - диаметральная плоскость;</w:t>
      </w:r>
      <w:r>
        <w:rPr>
          <w:rFonts w:ascii="Times New Roman" w:hAnsi="Times New Roman" w:cs="Times New Roman"/>
          <w:sz w:val="28"/>
          <w:szCs w:val="28"/>
        </w:rPr>
        <w:t xml:space="preserve"> </w:t>
      </w:r>
      <w:r w:rsidRPr="00754CE4">
        <w:rPr>
          <w:rFonts w:ascii="Times New Roman" w:hAnsi="Times New Roman" w:cs="Times New Roman"/>
          <w:sz w:val="28"/>
          <w:szCs w:val="28"/>
        </w:rPr>
        <w:t>ОП - основная плоскость.</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содержит фюзеляж 1, крыло 2, оперение 3, маршевые двигатели</w:t>
      </w:r>
      <w:r>
        <w:rPr>
          <w:rFonts w:ascii="Times New Roman" w:hAnsi="Times New Roman" w:cs="Times New Roman"/>
          <w:sz w:val="28"/>
          <w:szCs w:val="28"/>
        </w:rPr>
        <w:t xml:space="preserve"> </w:t>
      </w:r>
      <w:r w:rsidRPr="00754CE4">
        <w:rPr>
          <w:rFonts w:ascii="Times New Roman" w:hAnsi="Times New Roman" w:cs="Times New Roman"/>
          <w:sz w:val="28"/>
          <w:szCs w:val="28"/>
        </w:rPr>
        <w:t>4, нагнетатели воздуха 5 и ограждение воздушной подушки, которое образовано под</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фюзеляжем и крылом симметричными боковыми скегами 6, передними 7 и задними 8</w:t>
      </w:r>
      <w:r>
        <w:rPr>
          <w:rFonts w:ascii="Times New Roman" w:hAnsi="Times New Roman" w:cs="Times New Roman"/>
          <w:sz w:val="28"/>
          <w:szCs w:val="28"/>
        </w:rPr>
        <w:t xml:space="preserve"> </w:t>
      </w:r>
      <w:r w:rsidRPr="00754CE4">
        <w:rPr>
          <w:rFonts w:ascii="Times New Roman" w:hAnsi="Times New Roman" w:cs="Times New Roman"/>
          <w:sz w:val="28"/>
          <w:szCs w:val="28"/>
        </w:rPr>
        <w:t>приводными подвижными элементами. Пространство воздушной подушки соединено</w:t>
      </w:r>
      <w:r>
        <w:rPr>
          <w:rFonts w:ascii="Times New Roman" w:hAnsi="Times New Roman" w:cs="Times New Roman"/>
          <w:sz w:val="28"/>
          <w:szCs w:val="28"/>
        </w:rPr>
        <w:t xml:space="preserve"> </w:t>
      </w:r>
      <w:r w:rsidRPr="00754CE4">
        <w:rPr>
          <w:rFonts w:ascii="Times New Roman" w:hAnsi="Times New Roman" w:cs="Times New Roman"/>
          <w:sz w:val="28"/>
          <w:szCs w:val="28"/>
        </w:rPr>
        <w:t>с нагнетателями воздуха и разделено центральным скегом 9 на секции с возможностью</w:t>
      </w:r>
      <w:r>
        <w:rPr>
          <w:rFonts w:ascii="Times New Roman" w:hAnsi="Times New Roman" w:cs="Times New Roman"/>
          <w:sz w:val="28"/>
          <w:szCs w:val="28"/>
        </w:rPr>
        <w:t xml:space="preserve"> </w:t>
      </w:r>
      <w:r w:rsidRPr="00754CE4">
        <w:rPr>
          <w:rFonts w:ascii="Times New Roman" w:hAnsi="Times New Roman" w:cs="Times New Roman"/>
          <w:sz w:val="28"/>
          <w:szCs w:val="28"/>
        </w:rPr>
        <w:t>регулирования в них давления. Для последовательной реализации крейсерских режимов</w:t>
      </w:r>
      <w:r>
        <w:rPr>
          <w:rFonts w:ascii="Times New Roman" w:hAnsi="Times New Roman" w:cs="Times New Roman"/>
          <w:sz w:val="28"/>
          <w:szCs w:val="28"/>
        </w:rPr>
        <w:t xml:space="preserve"> </w:t>
      </w:r>
      <w:r w:rsidRPr="00754CE4">
        <w:rPr>
          <w:rFonts w:ascii="Times New Roman" w:hAnsi="Times New Roman" w:cs="Times New Roman"/>
          <w:sz w:val="28"/>
          <w:szCs w:val="28"/>
        </w:rPr>
        <w:t>с аэростатической, комбинированной и аэродинамической поддержкой контуры крыла</w:t>
      </w:r>
      <w:r>
        <w:rPr>
          <w:rFonts w:ascii="Times New Roman" w:hAnsi="Times New Roman" w:cs="Times New Roman"/>
          <w:sz w:val="28"/>
          <w:szCs w:val="28"/>
        </w:rPr>
        <w:t xml:space="preserve"> </w:t>
      </w:r>
      <w:r w:rsidRPr="00754CE4">
        <w:rPr>
          <w:rFonts w:ascii="Times New Roman" w:hAnsi="Times New Roman" w:cs="Times New Roman"/>
          <w:sz w:val="28"/>
          <w:szCs w:val="28"/>
        </w:rPr>
        <w:t>и ограждения воздушной подушки в плане выполнены в форме симметричных</w:t>
      </w:r>
      <w:r>
        <w:rPr>
          <w:rFonts w:ascii="Times New Roman" w:hAnsi="Times New Roman" w:cs="Times New Roman"/>
          <w:sz w:val="28"/>
          <w:szCs w:val="28"/>
        </w:rPr>
        <w:t xml:space="preserve"> </w:t>
      </w:r>
      <w:r w:rsidRPr="00754CE4">
        <w:rPr>
          <w:rFonts w:ascii="Times New Roman" w:hAnsi="Times New Roman" w:cs="Times New Roman"/>
          <w:sz w:val="28"/>
          <w:szCs w:val="28"/>
        </w:rPr>
        <w:t>относительно диаметральной плоскости равнобедренных пятиугольников с прямыми</w:t>
      </w:r>
      <w:r>
        <w:rPr>
          <w:rFonts w:ascii="Times New Roman" w:hAnsi="Times New Roman" w:cs="Times New Roman"/>
          <w:sz w:val="28"/>
          <w:szCs w:val="28"/>
        </w:rPr>
        <w:t xml:space="preserve"> </w:t>
      </w:r>
      <w:r w:rsidRPr="00754CE4">
        <w:rPr>
          <w:rFonts w:ascii="Times New Roman" w:hAnsi="Times New Roman" w:cs="Times New Roman"/>
          <w:sz w:val="28"/>
          <w:szCs w:val="28"/>
        </w:rPr>
        <w:t>углами в основании и углами 80°-120° при средней вершине.</w:t>
      </w:r>
    </w:p>
    <w:p w:rsidR="005A1E23"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Фюзеляж, крыло и ограждение удовлетворяют следующим геометрическим связям.</w:t>
      </w:r>
      <w:r>
        <w:rPr>
          <w:rFonts w:ascii="Times New Roman" w:hAnsi="Times New Roman" w:cs="Times New Roman"/>
          <w:sz w:val="28"/>
          <w:szCs w:val="28"/>
        </w:rPr>
        <w:t xml:space="preserve"> </w:t>
      </w:r>
      <w:r w:rsidRPr="00754CE4">
        <w:rPr>
          <w:rFonts w:ascii="Times New Roman" w:hAnsi="Times New Roman" w:cs="Times New Roman"/>
          <w:sz w:val="28"/>
          <w:szCs w:val="28"/>
        </w:rPr>
        <w:t>Средние вершины пятиугольных контуров крыла и ограждения воздушной подушки</w:t>
      </w:r>
      <w:r>
        <w:rPr>
          <w:rFonts w:ascii="Times New Roman" w:hAnsi="Times New Roman" w:cs="Times New Roman"/>
          <w:sz w:val="28"/>
          <w:szCs w:val="28"/>
        </w:rPr>
        <w:t xml:space="preserve"> </w:t>
      </w:r>
      <w:r w:rsidRPr="00754CE4">
        <w:rPr>
          <w:rFonts w:ascii="Times New Roman" w:hAnsi="Times New Roman" w:cs="Times New Roman"/>
          <w:sz w:val="28"/>
          <w:szCs w:val="28"/>
        </w:rPr>
        <w:t>в плане совпадают с носовой оконечностью фюзеляжа. Пятиугольный контур 10 крыла</w:t>
      </w:r>
      <w:r>
        <w:rPr>
          <w:rFonts w:ascii="Times New Roman" w:hAnsi="Times New Roman" w:cs="Times New Roman"/>
          <w:sz w:val="28"/>
          <w:szCs w:val="28"/>
        </w:rPr>
        <w:t xml:space="preserve"> </w:t>
      </w:r>
      <w:r w:rsidRPr="00754CE4">
        <w:rPr>
          <w:rFonts w:ascii="Times New Roman" w:hAnsi="Times New Roman" w:cs="Times New Roman"/>
          <w:sz w:val="28"/>
          <w:szCs w:val="28"/>
        </w:rPr>
        <w:t>2 вписан в окружность с диаметром D, равным длине фюзеляжа. Пятиугольный контур</w:t>
      </w:r>
      <w:r>
        <w:rPr>
          <w:rFonts w:ascii="Times New Roman" w:hAnsi="Times New Roman" w:cs="Times New Roman"/>
          <w:sz w:val="28"/>
          <w:szCs w:val="28"/>
        </w:rPr>
        <w:t xml:space="preserve"> </w:t>
      </w:r>
      <w:r w:rsidRPr="00754CE4">
        <w:rPr>
          <w:rFonts w:ascii="Times New Roman" w:hAnsi="Times New Roman" w:cs="Times New Roman"/>
          <w:sz w:val="28"/>
          <w:szCs w:val="28"/>
        </w:rPr>
        <w:t>11 ограждения совпадает с пятиугольным контуром 10 крыла по части основания и части сторон средней вершины на ширине B, равной длине крыла L. Носовая</w:t>
      </w:r>
      <w:r>
        <w:rPr>
          <w:rFonts w:ascii="Times New Roman" w:hAnsi="Times New Roman" w:cs="Times New Roman"/>
          <w:sz w:val="28"/>
          <w:szCs w:val="28"/>
        </w:rPr>
        <w:t xml:space="preserve"> </w:t>
      </w:r>
      <w:r w:rsidRPr="00754CE4">
        <w:rPr>
          <w:rFonts w:ascii="Times New Roman" w:hAnsi="Times New Roman" w:cs="Times New Roman"/>
          <w:sz w:val="28"/>
          <w:szCs w:val="28"/>
        </w:rPr>
        <w:t>оконечность фюзеляжа и угол при средней вершине пятиугольного контура крыла в</w:t>
      </w:r>
      <w:r>
        <w:rPr>
          <w:rFonts w:ascii="Times New Roman" w:hAnsi="Times New Roman" w:cs="Times New Roman"/>
          <w:sz w:val="28"/>
          <w:szCs w:val="28"/>
        </w:rPr>
        <w:t xml:space="preserve"> </w:t>
      </w:r>
      <w:r w:rsidRPr="00754CE4">
        <w:rPr>
          <w:rFonts w:ascii="Times New Roman" w:hAnsi="Times New Roman" w:cs="Times New Roman"/>
          <w:sz w:val="28"/>
          <w:szCs w:val="28"/>
        </w:rPr>
        <w:t>плане округлены аэродинамическим обводом 12.</w:t>
      </w:r>
      <w:r>
        <w:rPr>
          <w:rFonts w:ascii="Times New Roman" w:hAnsi="Times New Roman" w:cs="Times New Roman"/>
          <w:sz w:val="28"/>
          <w:szCs w:val="28"/>
        </w:rPr>
        <w:t xml:space="preserve">      </w:t>
      </w:r>
    </w:p>
    <w:p w:rsidR="005A1E23"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перемещается следующим образом.</w:t>
      </w:r>
      <w:r>
        <w:rPr>
          <w:rFonts w:ascii="Times New Roman" w:hAnsi="Times New Roman" w:cs="Times New Roman"/>
          <w:sz w:val="28"/>
          <w:szCs w:val="28"/>
        </w:rPr>
        <w:t xml:space="preserve"> </w:t>
      </w:r>
      <w:r w:rsidRPr="00754CE4">
        <w:rPr>
          <w:rFonts w:ascii="Times New Roman" w:hAnsi="Times New Roman" w:cs="Times New Roman"/>
          <w:sz w:val="28"/>
          <w:szCs w:val="28"/>
        </w:rPr>
        <w:t>Нагнетатели 5 подают воздух в ограждение воздушной подушки, образованное под</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фюзеляжем 1 и крылом 2 симметричными боковыми скегами 6 и выдвинутыми</w:t>
      </w:r>
      <w:r>
        <w:rPr>
          <w:rFonts w:ascii="Times New Roman" w:hAnsi="Times New Roman" w:cs="Times New Roman"/>
          <w:sz w:val="28"/>
          <w:szCs w:val="28"/>
        </w:rPr>
        <w:t xml:space="preserve"> </w:t>
      </w:r>
      <w:r w:rsidRPr="00754CE4">
        <w:rPr>
          <w:rFonts w:ascii="Times New Roman" w:hAnsi="Times New Roman" w:cs="Times New Roman"/>
          <w:sz w:val="28"/>
          <w:szCs w:val="28"/>
        </w:rPr>
        <w:t>передними 7 и задними 8 приводными подвижными элементами, см. фиг.4. В ограждении</w:t>
      </w:r>
      <w:r>
        <w:rPr>
          <w:rFonts w:ascii="Times New Roman" w:hAnsi="Times New Roman" w:cs="Times New Roman"/>
          <w:sz w:val="28"/>
          <w:szCs w:val="28"/>
        </w:rPr>
        <w:t xml:space="preserve"> </w:t>
      </w:r>
      <w:r w:rsidRPr="00754CE4">
        <w:rPr>
          <w:rFonts w:ascii="Times New Roman" w:hAnsi="Times New Roman" w:cs="Times New Roman"/>
          <w:sz w:val="28"/>
          <w:szCs w:val="28"/>
        </w:rPr>
        <w:t>формируется статическая воздушная подушка, которая поднимает аэротрансформер</w:t>
      </w:r>
      <w:r>
        <w:rPr>
          <w:rFonts w:ascii="Times New Roman" w:hAnsi="Times New Roman" w:cs="Times New Roman"/>
          <w:sz w:val="28"/>
          <w:szCs w:val="28"/>
        </w:rPr>
        <w:t xml:space="preserve"> </w:t>
      </w:r>
      <w:r w:rsidRPr="00754CE4">
        <w:rPr>
          <w:rFonts w:ascii="Times New Roman" w:hAnsi="Times New Roman" w:cs="Times New Roman"/>
          <w:sz w:val="28"/>
          <w:szCs w:val="28"/>
        </w:rPr>
        <w:t>над опорной поверхностью.</w:t>
      </w:r>
    </w:p>
    <w:p w:rsidR="005A1E23" w:rsidRPr="005215E7" w:rsidRDefault="005A1E23" w:rsidP="005A1E23">
      <w:pPr>
        <w:jc w:val="both"/>
        <w:rPr>
          <w:rFonts w:ascii="Times New Roman" w:hAnsi="Times New Roman" w:cs="Times New Roman"/>
          <w:b/>
          <w:sz w:val="28"/>
          <w:szCs w:val="28"/>
        </w:rPr>
      </w:pPr>
      <w:r w:rsidRPr="005215E7">
        <w:rPr>
          <w:rFonts w:ascii="Times New Roman" w:hAnsi="Times New Roman" w:cs="Times New Roman"/>
          <w:b/>
          <w:color w:val="FF0000"/>
          <w:sz w:val="28"/>
          <w:szCs w:val="28"/>
          <w:u w:val="single"/>
        </w:rPr>
        <w:t>Противоречие:</w:t>
      </w:r>
      <w:r w:rsidRPr="005215E7">
        <w:rPr>
          <w:rFonts w:ascii="Times New Roman" w:hAnsi="Times New Roman" w:cs="Times New Roman"/>
          <w:b/>
          <w:sz w:val="28"/>
          <w:szCs w:val="28"/>
        </w:rPr>
        <w:t xml:space="preserve"> воздушная подушка должна быть статической, чтобы поднять летательный аппарат и начать движение в крейсерском режиме с аэростатической поддержкой, и не должна быть статической, чтобы ЛА перешел в комбинированный крейсерский режим.</w:t>
      </w:r>
    </w:p>
    <w:p w:rsidR="005A1E23" w:rsidRPr="005215E7" w:rsidRDefault="005A1E23" w:rsidP="005A1E23">
      <w:pPr>
        <w:jc w:val="both"/>
        <w:rPr>
          <w:rFonts w:ascii="Times New Roman" w:hAnsi="Times New Roman" w:cs="Times New Roman"/>
          <w:b/>
          <w:color w:val="00B050"/>
          <w:sz w:val="28"/>
          <w:szCs w:val="28"/>
          <w:u w:val="single"/>
        </w:rPr>
      </w:pPr>
      <w:r w:rsidRPr="00754CE4">
        <w:rPr>
          <w:rFonts w:ascii="Times New Roman" w:hAnsi="Times New Roman" w:cs="Times New Roman"/>
          <w:sz w:val="28"/>
          <w:szCs w:val="28"/>
        </w:rPr>
        <w:t xml:space="preserve"> Маршевые двигатели 4 переводятся в режим тяги и</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начинает движение в крейсерском режиме с аэростатической</w:t>
      </w:r>
      <w:r>
        <w:rPr>
          <w:rFonts w:ascii="Times New Roman" w:hAnsi="Times New Roman" w:cs="Times New Roman"/>
          <w:sz w:val="28"/>
          <w:szCs w:val="28"/>
        </w:rPr>
        <w:t xml:space="preserve"> </w:t>
      </w:r>
      <w:r w:rsidRPr="00754CE4">
        <w:rPr>
          <w:rFonts w:ascii="Times New Roman" w:hAnsi="Times New Roman" w:cs="Times New Roman"/>
          <w:sz w:val="28"/>
          <w:szCs w:val="28"/>
        </w:rPr>
        <w:t>поддержкой. Режим применяется для маневров и движения с умеренной скоростью над</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гладкой опорной </w:t>
      </w:r>
      <w:r w:rsidRPr="00754CE4">
        <w:rPr>
          <w:rFonts w:ascii="Times New Roman" w:hAnsi="Times New Roman" w:cs="Times New Roman"/>
          <w:sz w:val="28"/>
          <w:szCs w:val="28"/>
        </w:rPr>
        <w:lastRenderedPageBreak/>
        <w:t>поверхностью по извилистым маршрутам.</w:t>
      </w:r>
      <w:r>
        <w:rPr>
          <w:rFonts w:ascii="Times New Roman" w:hAnsi="Times New Roman" w:cs="Times New Roman"/>
          <w:sz w:val="28"/>
          <w:szCs w:val="28"/>
        </w:rPr>
        <w:t xml:space="preserve"> </w:t>
      </w:r>
      <w:r w:rsidRPr="00754CE4">
        <w:rPr>
          <w:rFonts w:ascii="Times New Roman" w:hAnsi="Times New Roman" w:cs="Times New Roman"/>
          <w:sz w:val="28"/>
          <w:szCs w:val="28"/>
        </w:rPr>
        <w:t>С увеличением тяги маршевых двигателей и скорости движения под фюзеляжем,</w:t>
      </w:r>
      <w:r>
        <w:rPr>
          <w:rFonts w:ascii="Times New Roman" w:hAnsi="Times New Roman" w:cs="Times New Roman"/>
          <w:sz w:val="28"/>
          <w:szCs w:val="28"/>
        </w:rPr>
        <w:t xml:space="preserve"> </w:t>
      </w:r>
      <w:r w:rsidRPr="00754CE4">
        <w:rPr>
          <w:rFonts w:ascii="Times New Roman" w:hAnsi="Times New Roman" w:cs="Times New Roman"/>
          <w:sz w:val="28"/>
          <w:szCs w:val="28"/>
        </w:rPr>
        <w:t>крылом и оперением формируется динамическая воздушная подушка. Аэротрансформер</w:t>
      </w:r>
      <w:r>
        <w:rPr>
          <w:rFonts w:ascii="Times New Roman" w:hAnsi="Times New Roman" w:cs="Times New Roman"/>
          <w:sz w:val="28"/>
          <w:szCs w:val="28"/>
        </w:rPr>
        <w:t xml:space="preserve"> </w:t>
      </w:r>
      <w:r w:rsidRPr="00754CE4">
        <w:rPr>
          <w:rFonts w:ascii="Times New Roman" w:hAnsi="Times New Roman" w:cs="Times New Roman"/>
          <w:sz w:val="28"/>
          <w:szCs w:val="28"/>
        </w:rPr>
        <w:t>переходит в комбинированный крейсерский режим, использующий подъемные силы</w:t>
      </w:r>
      <w:r>
        <w:rPr>
          <w:rFonts w:ascii="Times New Roman" w:hAnsi="Times New Roman" w:cs="Times New Roman"/>
          <w:sz w:val="28"/>
          <w:szCs w:val="28"/>
        </w:rPr>
        <w:t xml:space="preserve"> </w:t>
      </w:r>
      <w:r w:rsidRPr="00754CE4">
        <w:rPr>
          <w:rFonts w:ascii="Times New Roman" w:hAnsi="Times New Roman" w:cs="Times New Roman"/>
          <w:sz w:val="28"/>
          <w:szCs w:val="28"/>
        </w:rPr>
        <w:t>как статической, так и динамической воздушных подушек. Режим используется в</w:t>
      </w:r>
      <w:r>
        <w:rPr>
          <w:rFonts w:ascii="Times New Roman" w:hAnsi="Times New Roman" w:cs="Times New Roman"/>
          <w:sz w:val="28"/>
          <w:szCs w:val="28"/>
        </w:rPr>
        <w:t xml:space="preserve"> </w:t>
      </w:r>
      <w:r w:rsidRPr="00754CE4">
        <w:rPr>
          <w:rFonts w:ascii="Times New Roman" w:hAnsi="Times New Roman" w:cs="Times New Roman"/>
          <w:sz w:val="28"/>
          <w:szCs w:val="28"/>
        </w:rPr>
        <w:t>акваториях больших рек и водоемов с хорошим фарватером при доставке тяжелых</w:t>
      </w:r>
      <w:r>
        <w:rPr>
          <w:rFonts w:ascii="Times New Roman" w:hAnsi="Times New Roman" w:cs="Times New Roman"/>
          <w:sz w:val="28"/>
          <w:szCs w:val="28"/>
        </w:rPr>
        <w:t xml:space="preserve"> </w:t>
      </w:r>
      <w:r w:rsidRPr="00754CE4">
        <w:rPr>
          <w:rFonts w:ascii="Times New Roman" w:hAnsi="Times New Roman" w:cs="Times New Roman"/>
          <w:sz w:val="28"/>
          <w:szCs w:val="28"/>
        </w:rPr>
        <w:t>грузов, а также когда режим с аэродинамической поддержкой не может быть</w:t>
      </w:r>
      <w:r>
        <w:rPr>
          <w:rFonts w:ascii="Times New Roman" w:hAnsi="Times New Roman" w:cs="Times New Roman"/>
          <w:sz w:val="28"/>
          <w:szCs w:val="28"/>
        </w:rPr>
        <w:t xml:space="preserve"> </w:t>
      </w:r>
      <w:r w:rsidRPr="00754CE4">
        <w:rPr>
          <w:rFonts w:ascii="Times New Roman" w:hAnsi="Times New Roman" w:cs="Times New Roman"/>
          <w:sz w:val="28"/>
          <w:szCs w:val="28"/>
        </w:rPr>
        <w:t>использован по условиям ограничения движения с полетными скоростями.</w:t>
      </w:r>
      <w:r>
        <w:rPr>
          <w:rFonts w:ascii="Times New Roman" w:hAnsi="Times New Roman" w:cs="Times New Roman"/>
          <w:sz w:val="28"/>
          <w:szCs w:val="28"/>
        </w:rPr>
        <w:t xml:space="preserve"> </w:t>
      </w:r>
      <w:r w:rsidRPr="00754CE4">
        <w:rPr>
          <w:rFonts w:ascii="Times New Roman" w:hAnsi="Times New Roman" w:cs="Times New Roman"/>
          <w:sz w:val="28"/>
          <w:szCs w:val="28"/>
        </w:rPr>
        <w:t>При дальнейшем увеличении скорости движения, когда подъемная сила</w:t>
      </w:r>
      <w:r>
        <w:rPr>
          <w:rFonts w:ascii="Times New Roman" w:hAnsi="Times New Roman" w:cs="Times New Roman"/>
          <w:sz w:val="28"/>
          <w:szCs w:val="28"/>
        </w:rPr>
        <w:t xml:space="preserve"> </w:t>
      </w:r>
      <w:r w:rsidRPr="00754CE4">
        <w:rPr>
          <w:rFonts w:ascii="Times New Roman" w:hAnsi="Times New Roman" w:cs="Times New Roman"/>
          <w:sz w:val="28"/>
          <w:szCs w:val="28"/>
        </w:rPr>
        <w:t>аэродинамической поддержки достаточна для поддержания аэротрансформера без</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воздушной подушки, приводные подвижные элементы 7, 8 убираются, нагнетатели </w:t>
      </w:r>
      <w:r>
        <w:rPr>
          <w:rFonts w:ascii="Times New Roman" w:hAnsi="Times New Roman" w:cs="Times New Roman"/>
          <w:sz w:val="28"/>
          <w:szCs w:val="28"/>
        </w:rPr>
        <w:t xml:space="preserve">  </w:t>
      </w:r>
      <w:r w:rsidRPr="00754CE4">
        <w:rPr>
          <w:rFonts w:ascii="Times New Roman" w:hAnsi="Times New Roman" w:cs="Times New Roman"/>
          <w:sz w:val="28"/>
          <w:szCs w:val="28"/>
        </w:rPr>
        <w:t>отключаются, статическая воздушная подушка трансформируется в динамическую</w:t>
      </w:r>
      <w:r>
        <w:rPr>
          <w:rFonts w:ascii="Times New Roman" w:hAnsi="Times New Roman" w:cs="Times New Roman"/>
          <w:sz w:val="28"/>
          <w:szCs w:val="28"/>
        </w:rPr>
        <w:t xml:space="preserve"> </w:t>
      </w:r>
      <w:r w:rsidRPr="00754CE4">
        <w:rPr>
          <w:rFonts w:ascii="Times New Roman" w:hAnsi="Times New Roman" w:cs="Times New Roman"/>
          <w:sz w:val="28"/>
          <w:szCs w:val="28"/>
        </w:rPr>
        <w:t>воздушную подушку и аэротрансформер переходит в крейсерский режим с</w:t>
      </w:r>
      <w:r>
        <w:rPr>
          <w:rFonts w:ascii="Times New Roman" w:hAnsi="Times New Roman" w:cs="Times New Roman"/>
          <w:sz w:val="28"/>
          <w:szCs w:val="28"/>
        </w:rPr>
        <w:t xml:space="preserve"> </w:t>
      </w:r>
      <w:r w:rsidRPr="00754CE4">
        <w:rPr>
          <w:rFonts w:ascii="Times New Roman" w:hAnsi="Times New Roman" w:cs="Times New Roman"/>
          <w:sz w:val="28"/>
          <w:szCs w:val="28"/>
        </w:rPr>
        <w:t>аэродинамической поддержкой. Режим применяется для ускоренных грузопассажирских</w:t>
      </w:r>
      <w:r>
        <w:rPr>
          <w:rFonts w:ascii="Times New Roman" w:hAnsi="Times New Roman" w:cs="Times New Roman"/>
          <w:sz w:val="28"/>
          <w:szCs w:val="28"/>
        </w:rPr>
        <w:t xml:space="preserve"> </w:t>
      </w:r>
      <w:r w:rsidRPr="00754CE4">
        <w:rPr>
          <w:rFonts w:ascii="Times New Roman" w:hAnsi="Times New Roman" w:cs="Times New Roman"/>
          <w:sz w:val="28"/>
          <w:szCs w:val="28"/>
        </w:rPr>
        <w:t>перевозок.</w:t>
      </w:r>
      <w:r>
        <w:rPr>
          <w:rFonts w:ascii="Times New Roman" w:hAnsi="Times New Roman" w:cs="Times New Roman"/>
          <w:sz w:val="28"/>
          <w:szCs w:val="28"/>
        </w:rPr>
        <w:t xml:space="preserve"> </w:t>
      </w:r>
      <w:r w:rsidRPr="00754CE4">
        <w:rPr>
          <w:rFonts w:ascii="Times New Roman" w:hAnsi="Times New Roman" w:cs="Times New Roman"/>
          <w:sz w:val="28"/>
          <w:szCs w:val="28"/>
        </w:rPr>
        <w:t>С уменьшением тяги маршевых двигателей подъемная сила динамической воздушной</w:t>
      </w:r>
      <w:r>
        <w:rPr>
          <w:rFonts w:ascii="Times New Roman" w:hAnsi="Times New Roman" w:cs="Times New Roman"/>
          <w:sz w:val="28"/>
          <w:szCs w:val="28"/>
        </w:rPr>
        <w:t xml:space="preserve"> </w:t>
      </w:r>
      <w:r w:rsidRPr="00754CE4">
        <w:rPr>
          <w:rFonts w:ascii="Times New Roman" w:hAnsi="Times New Roman" w:cs="Times New Roman"/>
          <w:sz w:val="28"/>
          <w:szCs w:val="28"/>
        </w:rPr>
        <w:t>подушки уменьшается, аэротрансформер снижается, нагнетатели 5 включаются,</w:t>
      </w:r>
      <w:r>
        <w:rPr>
          <w:rFonts w:ascii="Times New Roman" w:hAnsi="Times New Roman" w:cs="Times New Roman"/>
          <w:sz w:val="28"/>
          <w:szCs w:val="28"/>
        </w:rPr>
        <w:t xml:space="preserve"> </w:t>
      </w:r>
      <w:r w:rsidRPr="00754CE4">
        <w:rPr>
          <w:rFonts w:ascii="Times New Roman" w:hAnsi="Times New Roman" w:cs="Times New Roman"/>
          <w:sz w:val="28"/>
          <w:szCs w:val="28"/>
        </w:rPr>
        <w:t>приводные подвижные элементы 7, 8 выдвигаются. При достаточном снижении в</w:t>
      </w:r>
      <w:r>
        <w:rPr>
          <w:rFonts w:ascii="Times New Roman" w:hAnsi="Times New Roman" w:cs="Times New Roman"/>
          <w:sz w:val="28"/>
          <w:szCs w:val="28"/>
        </w:rPr>
        <w:t xml:space="preserve"> </w:t>
      </w:r>
      <w:r w:rsidRPr="00754CE4">
        <w:rPr>
          <w:rFonts w:ascii="Times New Roman" w:hAnsi="Times New Roman" w:cs="Times New Roman"/>
          <w:sz w:val="28"/>
          <w:szCs w:val="28"/>
        </w:rPr>
        <w:t>ограждении формируется статическая воздушная подушка, которая поддерживает</w:t>
      </w:r>
      <w:r>
        <w:rPr>
          <w:rFonts w:ascii="Times New Roman" w:hAnsi="Times New Roman" w:cs="Times New Roman"/>
          <w:sz w:val="28"/>
          <w:szCs w:val="28"/>
        </w:rPr>
        <w:t xml:space="preserve"> </w:t>
      </w:r>
      <w:r w:rsidRPr="00754CE4">
        <w:rPr>
          <w:rFonts w:ascii="Times New Roman" w:hAnsi="Times New Roman" w:cs="Times New Roman"/>
          <w:sz w:val="28"/>
          <w:szCs w:val="28"/>
        </w:rPr>
        <w:t>аэротрансформер над опорной поверхностью. Аэротрансформер переходит в</w:t>
      </w:r>
      <w:r>
        <w:rPr>
          <w:rFonts w:ascii="Times New Roman" w:hAnsi="Times New Roman" w:cs="Times New Roman"/>
          <w:sz w:val="28"/>
          <w:szCs w:val="28"/>
        </w:rPr>
        <w:t xml:space="preserve"> </w:t>
      </w:r>
      <w:r w:rsidRPr="00754CE4">
        <w:rPr>
          <w:rFonts w:ascii="Times New Roman" w:hAnsi="Times New Roman" w:cs="Times New Roman"/>
          <w:sz w:val="28"/>
          <w:szCs w:val="28"/>
        </w:rPr>
        <w:t>экономичный крейсерский режим с аэростатической поддержкой.</w:t>
      </w:r>
      <w:r>
        <w:rPr>
          <w:rFonts w:ascii="Times New Roman" w:hAnsi="Times New Roman" w:cs="Times New Roman"/>
          <w:sz w:val="28"/>
          <w:szCs w:val="28"/>
        </w:rPr>
        <w:t xml:space="preserve"> </w:t>
      </w:r>
      <w:r w:rsidRPr="005215E7">
        <w:rPr>
          <w:rFonts w:ascii="Times New Roman" w:hAnsi="Times New Roman" w:cs="Times New Roman"/>
          <w:b/>
          <w:color w:val="00B050"/>
          <w:sz w:val="28"/>
          <w:szCs w:val="28"/>
          <w:u w:val="single"/>
        </w:rPr>
        <w:t>(принцип местного качества)</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sz w:val="28"/>
          <w:szCs w:val="28"/>
        </w:rPr>
        <w:t xml:space="preserve">   </w:t>
      </w:r>
      <w:r w:rsidRPr="00754CE4">
        <w:rPr>
          <w:rFonts w:ascii="Times New Roman" w:hAnsi="Times New Roman" w:cs="Times New Roman"/>
          <w:sz w:val="28"/>
          <w:szCs w:val="28"/>
        </w:rPr>
        <w:t>Промышленная применимость предлагаемого изобретения подтверждена</w:t>
      </w:r>
      <w:r>
        <w:rPr>
          <w:rFonts w:ascii="Times New Roman" w:hAnsi="Times New Roman" w:cs="Times New Roman"/>
          <w:sz w:val="28"/>
          <w:szCs w:val="28"/>
        </w:rPr>
        <w:t xml:space="preserve"> </w:t>
      </w:r>
      <w:r w:rsidRPr="00754CE4">
        <w:rPr>
          <w:rFonts w:ascii="Times New Roman" w:hAnsi="Times New Roman" w:cs="Times New Roman"/>
          <w:sz w:val="28"/>
          <w:szCs w:val="28"/>
        </w:rPr>
        <w:t>модельными испытаниями. Опытный образец строится в условиях судостроительного</w:t>
      </w:r>
      <w:r>
        <w:rPr>
          <w:rFonts w:ascii="Times New Roman" w:hAnsi="Times New Roman" w:cs="Times New Roman"/>
          <w:sz w:val="28"/>
          <w:szCs w:val="28"/>
        </w:rPr>
        <w:t xml:space="preserve"> </w:t>
      </w:r>
      <w:r w:rsidRPr="00754CE4">
        <w:rPr>
          <w:rFonts w:ascii="Times New Roman" w:hAnsi="Times New Roman" w:cs="Times New Roman"/>
          <w:sz w:val="28"/>
          <w:szCs w:val="28"/>
        </w:rPr>
        <w:t>предприятия.</w:t>
      </w:r>
    </w:p>
    <w:p w:rsidR="005A1E23" w:rsidRPr="00754CE4" w:rsidRDefault="005A1E23" w:rsidP="005A1E23">
      <w:pPr>
        <w:jc w:val="both"/>
        <w:rPr>
          <w:rFonts w:ascii="Times New Roman" w:hAnsi="Times New Roman" w:cs="Times New Roman"/>
          <w:sz w:val="28"/>
          <w:szCs w:val="28"/>
        </w:rPr>
      </w:pPr>
      <w:r w:rsidRPr="00754CE4">
        <w:rPr>
          <w:rFonts w:ascii="Times New Roman" w:hAnsi="Times New Roman" w:cs="Times New Roman"/>
          <w:sz w:val="28"/>
          <w:szCs w:val="28"/>
        </w:rPr>
        <w:t>Формула изобретения</w:t>
      </w:r>
    </w:p>
    <w:p w:rsidR="005A1E23" w:rsidRPr="00754CE4" w:rsidRDefault="005A1E23" w:rsidP="005A1E23">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0" locked="0" layoutInCell="1" allowOverlap="1">
            <wp:simplePos x="0" y="0"/>
            <wp:positionH relativeFrom="column">
              <wp:posOffset>21590</wp:posOffset>
            </wp:positionH>
            <wp:positionV relativeFrom="paragraph">
              <wp:posOffset>1144905</wp:posOffset>
            </wp:positionV>
            <wp:extent cx="4343400" cy="2343150"/>
            <wp:effectExtent l="19050" t="0" r="0" b="0"/>
            <wp:wrapSquare wrapText="bothSides"/>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a:srcRect/>
                    <a:stretch>
                      <a:fillRect/>
                    </a:stretch>
                  </pic:blipFill>
                  <pic:spPr bwMode="auto">
                    <a:xfrm>
                      <a:off x="0" y="0"/>
                      <a:ext cx="4343400" cy="2343150"/>
                    </a:xfrm>
                    <a:prstGeom prst="rect">
                      <a:avLst/>
                    </a:prstGeom>
                    <a:noFill/>
                    <a:ln w="9525">
                      <a:noFill/>
                      <a:miter lim="800000"/>
                      <a:headEnd/>
                      <a:tailEnd/>
                    </a:ln>
                  </pic:spPr>
                </pic:pic>
              </a:graphicData>
            </a:graphic>
          </wp:anchor>
        </w:drawing>
      </w:r>
      <w:r w:rsidRPr="00754CE4">
        <w:rPr>
          <w:rFonts w:ascii="Times New Roman" w:hAnsi="Times New Roman" w:cs="Times New Roman"/>
          <w:sz w:val="28"/>
          <w:szCs w:val="28"/>
        </w:rPr>
        <w:t>1. Аэротрансформер, содержащий фюзеляж, крыло, оперение, маршевые двигатели,</w:t>
      </w:r>
      <w:r>
        <w:rPr>
          <w:rFonts w:ascii="Times New Roman" w:hAnsi="Times New Roman" w:cs="Times New Roman"/>
          <w:sz w:val="28"/>
          <w:szCs w:val="28"/>
        </w:rPr>
        <w:t xml:space="preserve"> </w:t>
      </w:r>
      <w:r w:rsidRPr="00754CE4">
        <w:rPr>
          <w:rFonts w:ascii="Times New Roman" w:hAnsi="Times New Roman" w:cs="Times New Roman"/>
          <w:sz w:val="28"/>
          <w:szCs w:val="28"/>
        </w:rPr>
        <w:t>нагнетатели воздуха и ограждение воздушной подушки, которое образуется под</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фюзеляжем и крылом симметричными боковыми скегами, передними и задними</w:t>
      </w:r>
      <w:r>
        <w:rPr>
          <w:rFonts w:ascii="Times New Roman" w:hAnsi="Times New Roman" w:cs="Times New Roman"/>
          <w:sz w:val="28"/>
          <w:szCs w:val="28"/>
        </w:rPr>
        <w:t xml:space="preserve"> </w:t>
      </w:r>
      <w:r w:rsidRPr="00754CE4">
        <w:rPr>
          <w:rFonts w:ascii="Times New Roman" w:hAnsi="Times New Roman" w:cs="Times New Roman"/>
          <w:sz w:val="28"/>
          <w:szCs w:val="28"/>
        </w:rPr>
        <w:t>приводными подвижными элементами, пространство воздушной подушки соединено</w:t>
      </w:r>
      <w:r>
        <w:rPr>
          <w:rFonts w:ascii="Times New Roman" w:hAnsi="Times New Roman" w:cs="Times New Roman"/>
          <w:sz w:val="28"/>
          <w:szCs w:val="28"/>
        </w:rPr>
        <w:t xml:space="preserve"> </w:t>
      </w:r>
      <w:r w:rsidRPr="00754CE4">
        <w:rPr>
          <w:rFonts w:ascii="Times New Roman" w:hAnsi="Times New Roman" w:cs="Times New Roman"/>
          <w:sz w:val="28"/>
          <w:szCs w:val="28"/>
        </w:rPr>
        <w:t>с нагнетателями воздуха и разделено на секции с возможностью регулирования в них</w:t>
      </w:r>
      <w:r>
        <w:rPr>
          <w:rFonts w:ascii="Times New Roman" w:hAnsi="Times New Roman" w:cs="Times New Roman"/>
          <w:sz w:val="28"/>
          <w:szCs w:val="28"/>
        </w:rPr>
        <w:t xml:space="preserve"> </w:t>
      </w:r>
      <w:r w:rsidRPr="00754CE4">
        <w:rPr>
          <w:rFonts w:ascii="Times New Roman" w:hAnsi="Times New Roman" w:cs="Times New Roman"/>
          <w:sz w:val="28"/>
          <w:szCs w:val="28"/>
        </w:rPr>
        <w:t>давления, отличающийся тем, что контуры крыла и ограждения воздушной подушки</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в плане </w:t>
      </w:r>
      <w:r w:rsidRPr="00754CE4">
        <w:rPr>
          <w:rFonts w:ascii="Times New Roman" w:hAnsi="Times New Roman" w:cs="Times New Roman"/>
          <w:sz w:val="28"/>
          <w:szCs w:val="28"/>
        </w:rPr>
        <w:lastRenderedPageBreak/>
        <w:t>выполнены в форме симметричных относительно главной плоскости</w:t>
      </w:r>
      <w:r>
        <w:rPr>
          <w:rFonts w:ascii="Times New Roman" w:hAnsi="Times New Roman" w:cs="Times New Roman"/>
          <w:sz w:val="28"/>
          <w:szCs w:val="28"/>
        </w:rPr>
        <w:t xml:space="preserve"> </w:t>
      </w:r>
      <w:r w:rsidRPr="00754CE4">
        <w:rPr>
          <w:rFonts w:ascii="Times New Roman" w:hAnsi="Times New Roman" w:cs="Times New Roman"/>
          <w:sz w:val="28"/>
          <w:szCs w:val="28"/>
        </w:rPr>
        <w:t>равнобедренных пятиугольников с прямыми углами в основании и углами 80°-120° при</w:t>
      </w:r>
      <w:r>
        <w:rPr>
          <w:rFonts w:ascii="Times New Roman" w:hAnsi="Times New Roman" w:cs="Times New Roman"/>
          <w:sz w:val="28"/>
          <w:szCs w:val="28"/>
        </w:rPr>
        <w:t xml:space="preserve"> </w:t>
      </w:r>
      <w:r w:rsidRPr="00754CE4">
        <w:rPr>
          <w:rFonts w:ascii="Times New Roman" w:hAnsi="Times New Roman" w:cs="Times New Roman"/>
          <w:sz w:val="28"/>
          <w:szCs w:val="28"/>
        </w:rPr>
        <w:t>средней вершине, а фюзеляж, крыло и ограждение удовлетворяют следующим</w:t>
      </w:r>
      <w:r>
        <w:rPr>
          <w:rFonts w:ascii="Times New Roman" w:hAnsi="Times New Roman" w:cs="Times New Roman"/>
          <w:sz w:val="28"/>
          <w:szCs w:val="28"/>
        </w:rPr>
        <w:t xml:space="preserve"> </w:t>
      </w:r>
      <w:r w:rsidRPr="00754CE4">
        <w:rPr>
          <w:rFonts w:ascii="Times New Roman" w:hAnsi="Times New Roman" w:cs="Times New Roman"/>
          <w:sz w:val="28"/>
          <w:szCs w:val="28"/>
        </w:rPr>
        <w:t>геометрическим связям:</w:t>
      </w:r>
      <w:r>
        <w:rPr>
          <w:rFonts w:ascii="Times New Roman" w:hAnsi="Times New Roman" w:cs="Times New Roman"/>
          <w:sz w:val="28"/>
          <w:szCs w:val="28"/>
        </w:rPr>
        <w:t xml:space="preserve"> </w:t>
      </w:r>
      <w:r w:rsidRPr="00754CE4">
        <w:rPr>
          <w:rFonts w:ascii="Times New Roman" w:hAnsi="Times New Roman" w:cs="Times New Roman"/>
          <w:sz w:val="28"/>
          <w:szCs w:val="28"/>
        </w:rPr>
        <w:t>средние вершины пятиугольных контуров крыла и ограждения воздушной подушки в плане совпадают с носовой оконечностью фюзеляжа,</w:t>
      </w:r>
      <w:r>
        <w:rPr>
          <w:rFonts w:ascii="Times New Roman" w:hAnsi="Times New Roman" w:cs="Times New Roman"/>
          <w:sz w:val="28"/>
          <w:szCs w:val="28"/>
        </w:rPr>
        <w:t xml:space="preserve"> </w:t>
      </w:r>
      <w:r w:rsidRPr="00754CE4">
        <w:rPr>
          <w:rFonts w:ascii="Times New Roman" w:hAnsi="Times New Roman" w:cs="Times New Roman"/>
          <w:sz w:val="28"/>
          <w:szCs w:val="28"/>
        </w:rPr>
        <w:t>пятиугольный контур крыла вписан в окружность с диаметром, равным длине</w:t>
      </w:r>
      <w:r>
        <w:rPr>
          <w:rFonts w:ascii="Times New Roman" w:hAnsi="Times New Roman" w:cs="Times New Roman"/>
          <w:sz w:val="28"/>
          <w:szCs w:val="28"/>
        </w:rPr>
        <w:t xml:space="preserve"> </w:t>
      </w:r>
      <w:r w:rsidRPr="00754CE4">
        <w:rPr>
          <w:rFonts w:ascii="Times New Roman" w:hAnsi="Times New Roman" w:cs="Times New Roman"/>
          <w:sz w:val="28"/>
          <w:szCs w:val="28"/>
        </w:rPr>
        <w:t>фюзеляжа,</w:t>
      </w:r>
      <w:r>
        <w:rPr>
          <w:rFonts w:ascii="Times New Roman" w:hAnsi="Times New Roman" w:cs="Times New Roman"/>
          <w:sz w:val="28"/>
          <w:szCs w:val="28"/>
        </w:rPr>
        <w:t xml:space="preserve"> </w:t>
      </w:r>
      <w:r w:rsidRPr="00754CE4">
        <w:rPr>
          <w:rFonts w:ascii="Times New Roman" w:hAnsi="Times New Roman" w:cs="Times New Roman"/>
          <w:sz w:val="28"/>
          <w:szCs w:val="28"/>
        </w:rPr>
        <w:t>пятиугольный контур ограждения совпадает с пятиугольным контуром крыла по</w:t>
      </w:r>
      <w:r>
        <w:rPr>
          <w:rFonts w:ascii="Times New Roman" w:hAnsi="Times New Roman" w:cs="Times New Roman"/>
          <w:sz w:val="28"/>
          <w:szCs w:val="28"/>
        </w:rPr>
        <w:t xml:space="preserve"> </w:t>
      </w:r>
      <w:r w:rsidRPr="00754CE4">
        <w:rPr>
          <w:rFonts w:ascii="Times New Roman" w:hAnsi="Times New Roman" w:cs="Times New Roman"/>
          <w:sz w:val="28"/>
          <w:szCs w:val="28"/>
        </w:rPr>
        <w:t>части основания и части сторон при средней вершине на ширине, равной 0,9-1,1 длины</w:t>
      </w:r>
      <w:r>
        <w:rPr>
          <w:rFonts w:ascii="Times New Roman" w:hAnsi="Times New Roman" w:cs="Times New Roman"/>
          <w:sz w:val="28"/>
          <w:szCs w:val="28"/>
        </w:rPr>
        <w:t xml:space="preserve"> </w:t>
      </w:r>
      <w:r w:rsidRPr="00754CE4">
        <w:rPr>
          <w:rFonts w:ascii="Times New Roman" w:hAnsi="Times New Roman" w:cs="Times New Roman"/>
          <w:sz w:val="28"/>
          <w:szCs w:val="28"/>
        </w:rPr>
        <w:t>крыла.</w:t>
      </w:r>
    </w:p>
    <w:p w:rsidR="00B56B06" w:rsidRDefault="005A1E23" w:rsidP="005A1E23">
      <w:pPr>
        <w:jc w:val="both"/>
      </w:pPr>
      <w:r w:rsidRPr="00754CE4">
        <w:rPr>
          <w:rFonts w:ascii="Times New Roman" w:hAnsi="Times New Roman" w:cs="Times New Roman"/>
          <w:sz w:val="28"/>
          <w:szCs w:val="28"/>
        </w:rPr>
        <w:t>2. Аэротрансформер по п.1, отличающийся тем, что, по меньшей мере, один угол</w:t>
      </w:r>
      <w:r>
        <w:rPr>
          <w:rFonts w:ascii="Times New Roman" w:hAnsi="Times New Roman" w:cs="Times New Roman"/>
          <w:sz w:val="28"/>
          <w:szCs w:val="28"/>
        </w:rPr>
        <w:t xml:space="preserve"> </w:t>
      </w:r>
      <w:r w:rsidRPr="00754CE4">
        <w:rPr>
          <w:rFonts w:ascii="Times New Roman" w:hAnsi="Times New Roman" w:cs="Times New Roman"/>
          <w:sz w:val="28"/>
          <w:szCs w:val="28"/>
        </w:rPr>
        <w:t xml:space="preserve">пятиугольного контура крыла может быть округлен аэродинамическим обводом.  </w:t>
      </w:r>
      <w:r w:rsidRPr="00754CE4">
        <w:rPr>
          <w:rFonts w:ascii="Times New Roman" w:hAnsi="Times New Roman" w:cs="Times New Roman"/>
          <w:noProof/>
          <w:sz w:val="28"/>
          <w:szCs w:val="28"/>
          <w:lang w:eastAsia="ru-RU"/>
        </w:rPr>
        <w:drawing>
          <wp:inline distT="0" distB="0" distL="0" distR="0">
            <wp:extent cx="4343400" cy="3257550"/>
            <wp:effectExtent l="1905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a:srcRect/>
                    <a:stretch>
                      <a:fillRect/>
                    </a:stretch>
                  </pic:blipFill>
                  <pic:spPr bwMode="auto">
                    <a:xfrm>
                      <a:off x="0" y="0"/>
                      <a:ext cx="4343400" cy="3257550"/>
                    </a:xfrm>
                    <a:prstGeom prst="rect">
                      <a:avLst/>
                    </a:prstGeom>
                    <a:noFill/>
                    <a:ln w="9525">
                      <a:noFill/>
                      <a:miter lim="800000"/>
                      <a:headEnd/>
                      <a:tailEnd/>
                    </a:ln>
                  </pic:spPr>
                </pic:pic>
              </a:graphicData>
            </a:graphic>
          </wp:inline>
        </w:drawing>
      </w:r>
    </w:p>
    <w:p w:rsidR="0050628C" w:rsidRPr="004F2E66" w:rsidRDefault="0050628C" w:rsidP="00B56B06">
      <w:pPr>
        <w:shd w:val="clear" w:color="auto" w:fill="FFFFFF"/>
        <w:spacing w:before="120" w:after="120" w:line="240" w:lineRule="auto"/>
        <w:jc w:val="center"/>
        <w:rPr>
          <w:rFonts w:ascii="Times New Roman" w:eastAsia="Times New Roman" w:hAnsi="Times New Roman" w:cs="Times New Roman"/>
          <w:color w:val="202122"/>
          <w:sz w:val="28"/>
          <w:szCs w:val="28"/>
          <w:lang w:eastAsia="ru-RU"/>
        </w:rPr>
      </w:pPr>
    </w:p>
    <w:sectPr w:rsidR="0050628C" w:rsidRPr="004F2E66" w:rsidSect="00D87155">
      <w:footerReference w:type="default" r:id="rId17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A00" w:rsidRDefault="00CF0A00" w:rsidP="00CA1452">
      <w:pPr>
        <w:spacing w:after="0" w:line="240" w:lineRule="auto"/>
      </w:pPr>
      <w:r>
        <w:separator/>
      </w:r>
    </w:p>
  </w:endnote>
  <w:endnote w:type="continuationSeparator" w:id="1">
    <w:p w:rsidR="00CF0A00" w:rsidRDefault="00CF0A00" w:rsidP="00CA14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poUniExt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00690"/>
      <w:docPartObj>
        <w:docPartGallery w:val="Page Numbers (Bottom of Page)"/>
        <w:docPartUnique/>
      </w:docPartObj>
    </w:sdtPr>
    <w:sdtContent>
      <w:p w:rsidR="00662B61" w:rsidRDefault="00662B61">
        <w:pPr>
          <w:pStyle w:val="aa"/>
          <w:jc w:val="right"/>
        </w:pPr>
        <w:fldSimple w:instr=" PAGE   \* MERGEFORMAT ">
          <w:r w:rsidR="005A1E23">
            <w:rPr>
              <w:noProof/>
            </w:rPr>
            <w:t>31</w:t>
          </w:r>
        </w:fldSimple>
      </w:p>
    </w:sdtContent>
  </w:sdt>
  <w:p w:rsidR="00662B61" w:rsidRDefault="00662B6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A00" w:rsidRDefault="00CF0A00" w:rsidP="00CA1452">
      <w:pPr>
        <w:spacing w:after="0" w:line="240" w:lineRule="auto"/>
      </w:pPr>
      <w:r>
        <w:separator/>
      </w:r>
    </w:p>
  </w:footnote>
  <w:footnote w:type="continuationSeparator" w:id="1">
    <w:p w:rsidR="00CF0A00" w:rsidRDefault="00CF0A00" w:rsidP="00CA14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3BE2"/>
    <w:multiLevelType w:val="multilevel"/>
    <w:tmpl w:val="3A38F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F7B45"/>
    <w:multiLevelType w:val="multilevel"/>
    <w:tmpl w:val="CDBE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09256F"/>
    <w:multiLevelType w:val="multilevel"/>
    <w:tmpl w:val="98D2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C643F1"/>
    <w:multiLevelType w:val="multilevel"/>
    <w:tmpl w:val="83CCAC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3CE73AC"/>
    <w:multiLevelType w:val="multilevel"/>
    <w:tmpl w:val="C89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B69B9"/>
    <w:multiLevelType w:val="multilevel"/>
    <w:tmpl w:val="7E52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283DC3"/>
    <w:multiLevelType w:val="hybridMultilevel"/>
    <w:tmpl w:val="14FA3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AB63AB"/>
    <w:multiLevelType w:val="hybridMultilevel"/>
    <w:tmpl w:val="AD786B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F662EF"/>
    <w:multiLevelType w:val="multilevel"/>
    <w:tmpl w:val="4E32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AE3F82"/>
    <w:multiLevelType w:val="multilevel"/>
    <w:tmpl w:val="5A4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E2A27"/>
    <w:multiLevelType w:val="multilevel"/>
    <w:tmpl w:val="AE6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CC081C"/>
    <w:multiLevelType w:val="multilevel"/>
    <w:tmpl w:val="A4D0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9"/>
  </w:num>
  <w:num w:numId="4">
    <w:abstractNumId w:val="7"/>
  </w:num>
  <w:num w:numId="5">
    <w:abstractNumId w:val="8"/>
  </w:num>
  <w:num w:numId="6">
    <w:abstractNumId w:val="3"/>
  </w:num>
  <w:num w:numId="7">
    <w:abstractNumId w:val="1"/>
  </w:num>
  <w:num w:numId="8">
    <w:abstractNumId w:val="2"/>
  </w:num>
  <w:num w:numId="9">
    <w:abstractNumId w:val="4"/>
  </w:num>
  <w:num w:numId="10">
    <w:abstractNumId w:val="11"/>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62D9A"/>
    <w:rsid w:val="00052B7B"/>
    <w:rsid w:val="0012645D"/>
    <w:rsid w:val="00236D9E"/>
    <w:rsid w:val="00250162"/>
    <w:rsid w:val="002554D4"/>
    <w:rsid w:val="00265141"/>
    <w:rsid w:val="0028593C"/>
    <w:rsid w:val="002A2277"/>
    <w:rsid w:val="0036719E"/>
    <w:rsid w:val="004F2E66"/>
    <w:rsid w:val="004F64E8"/>
    <w:rsid w:val="0050628C"/>
    <w:rsid w:val="0058698A"/>
    <w:rsid w:val="00587E91"/>
    <w:rsid w:val="005A1E23"/>
    <w:rsid w:val="005A4AF4"/>
    <w:rsid w:val="00662B61"/>
    <w:rsid w:val="006F333A"/>
    <w:rsid w:val="007652BC"/>
    <w:rsid w:val="007968E5"/>
    <w:rsid w:val="00862C36"/>
    <w:rsid w:val="00896BBD"/>
    <w:rsid w:val="00896C89"/>
    <w:rsid w:val="008D55D4"/>
    <w:rsid w:val="00907344"/>
    <w:rsid w:val="009265F5"/>
    <w:rsid w:val="00933D02"/>
    <w:rsid w:val="009C2388"/>
    <w:rsid w:val="00A3444C"/>
    <w:rsid w:val="00A47F75"/>
    <w:rsid w:val="00B56B06"/>
    <w:rsid w:val="00B66B35"/>
    <w:rsid w:val="00BE1766"/>
    <w:rsid w:val="00BF169B"/>
    <w:rsid w:val="00C33BCD"/>
    <w:rsid w:val="00C34710"/>
    <w:rsid w:val="00CA1452"/>
    <w:rsid w:val="00CE55B9"/>
    <w:rsid w:val="00CF0A00"/>
    <w:rsid w:val="00D03D1A"/>
    <w:rsid w:val="00D87155"/>
    <w:rsid w:val="00DE2A0B"/>
    <w:rsid w:val="00DE520C"/>
    <w:rsid w:val="00EA6814"/>
    <w:rsid w:val="00EF1129"/>
    <w:rsid w:val="00F270AC"/>
    <w:rsid w:val="00F4074C"/>
    <w:rsid w:val="00F55CCE"/>
    <w:rsid w:val="00F62D9A"/>
    <w:rsid w:val="00FC66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4C"/>
  </w:style>
  <w:style w:type="paragraph" w:styleId="2">
    <w:name w:val="heading 2"/>
    <w:basedOn w:val="a"/>
    <w:link w:val="20"/>
    <w:uiPriority w:val="9"/>
    <w:qFormat/>
    <w:rsid w:val="00F62D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62D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2D9A"/>
    <w:rPr>
      <w:color w:val="0000FF"/>
      <w:u w:val="single"/>
    </w:rPr>
  </w:style>
  <w:style w:type="character" w:customStyle="1" w:styleId="20">
    <w:name w:val="Заголовок 2 Знак"/>
    <w:basedOn w:val="a0"/>
    <w:link w:val="2"/>
    <w:uiPriority w:val="9"/>
    <w:rsid w:val="00F62D9A"/>
    <w:rPr>
      <w:rFonts w:ascii="Times New Roman" w:eastAsia="Times New Roman" w:hAnsi="Times New Roman" w:cs="Times New Roman"/>
      <w:b/>
      <w:bCs/>
      <w:sz w:val="36"/>
      <w:szCs w:val="36"/>
      <w:lang w:eastAsia="ru-RU"/>
    </w:rPr>
  </w:style>
  <w:style w:type="character" w:customStyle="1" w:styleId="mw-headline">
    <w:name w:val="mw-headline"/>
    <w:basedOn w:val="a0"/>
    <w:rsid w:val="00F62D9A"/>
  </w:style>
  <w:style w:type="paragraph" w:styleId="a4">
    <w:name w:val="Normal (Web)"/>
    <w:basedOn w:val="a"/>
    <w:uiPriority w:val="99"/>
    <w:unhideWhenUsed/>
    <w:rsid w:val="00F62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62D9A"/>
    <w:rPr>
      <w:rFonts w:asciiTheme="majorHAnsi" w:eastAsiaTheme="majorEastAsia" w:hAnsiTheme="majorHAnsi" w:cstheme="majorBidi"/>
      <w:b/>
      <w:bCs/>
      <w:color w:val="4F81BD" w:themeColor="accent1"/>
    </w:rPr>
  </w:style>
  <w:style w:type="character" w:customStyle="1" w:styleId="mw-editsection">
    <w:name w:val="mw-editsection"/>
    <w:basedOn w:val="a0"/>
    <w:rsid w:val="00F62D9A"/>
  </w:style>
  <w:style w:type="character" w:customStyle="1" w:styleId="mw-editsection-bracket">
    <w:name w:val="mw-editsection-bracket"/>
    <w:basedOn w:val="a0"/>
    <w:rsid w:val="00F62D9A"/>
  </w:style>
  <w:style w:type="character" w:customStyle="1" w:styleId="mw-editsection-divider">
    <w:name w:val="mw-editsection-divider"/>
    <w:basedOn w:val="a0"/>
    <w:rsid w:val="00F62D9A"/>
  </w:style>
  <w:style w:type="character" w:customStyle="1" w:styleId="noprint">
    <w:name w:val="noprint"/>
    <w:basedOn w:val="a0"/>
    <w:rsid w:val="00F62D9A"/>
  </w:style>
  <w:style w:type="character" w:customStyle="1" w:styleId="link-ru">
    <w:name w:val="link-ru"/>
    <w:basedOn w:val="a0"/>
    <w:rsid w:val="00F62D9A"/>
  </w:style>
  <w:style w:type="character" w:customStyle="1" w:styleId="hide-when-compact">
    <w:name w:val="hide-when-compact"/>
    <w:basedOn w:val="a0"/>
    <w:rsid w:val="00F62D9A"/>
  </w:style>
  <w:style w:type="character" w:customStyle="1" w:styleId="mbox-date">
    <w:name w:val="mbox-date"/>
    <w:basedOn w:val="a0"/>
    <w:rsid w:val="00F62D9A"/>
  </w:style>
  <w:style w:type="character" w:customStyle="1" w:styleId="1">
    <w:name w:val="Дата1"/>
    <w:basedOn w:val="a0"/>
    <w:rsid w:val="00F62D9A"/>
  </w:style>
  <w:style w:type="paragraph" w:styleId="a5">
    <w:name w:val="Balloon Text"/>
    <w:basedOn w:val="a"/>
    <w:link w:val="a6"/>
    <w:uiPriority w:val="99"/>
    <w:semiHidden/>
    <w:unhideWhenUsed/>
    <w:rsid w:val="00C347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4710"/>
    <w:rPr>
      <w:rFonts w:ascii="Tahoma" w:hAnsi="Tahoma" w:cs="Tahoma"/>
      <w:sz w:val="16"/>
      <w:szCs w:val="16"/>
    </w:rPr>
  </w:style>
  <w:style w:type="character" w:styleId="a7">
    <w:name w:val="FollowedHyperlink"/>
    <w:basedOn w:val="a0"/>
    <w:uiPriority w:val="99"/>
    <w:semiHidden/>
    <w:unhideWhenUsed/>
    <w:rsid w:val="00D87155"/>
    <w:rPr>
      <w:color w:val="800080" w:themeColor="followedHyperlink"/>
      <w:u w:val="single"/>
    </w:rPr>
  </w:style>
  <w:style w:type="paragraph" w:styleId="a8">
    <w:name w:val="header"/>
    <w:basedOn w:val="a"/>
    <w:link w:val="a9"/>
    <w:uiPriority w:val="99"/>
    <w:semiHidden/>
    <w:unhideWhenUsed/>
    <w:rsid w:val="00CA145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A1452"/>
  </w:style>
  <w:style w:type="paragraph" w:styleId="aa">
    <w:name w:val="footer"/>
    <w:basedOn w:val="a"/>
    <w:link w:val="ab"/>
    <w:uiPriority w:val="99"/>
    <w:unhideWhenUsed/>
    <w:rsid w:val="00CA14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452"/>
  </w:style>
  <w:style w:type="paragraph" w:styleId="ac">
    <w:name w:val="List Paragraph"/>
    <w:basedOn w:val="a"/>
    <w:uiPriority w:val="34"/>
    <w:qFormat/>
    <w:rsid w:val="00B56B06"/>
    <w:pPr>
      <w:ind w:left="720"/>
      <w:contextualSpacing/>
    </w:pPr>
  </w:style>
</w:styles>
</file>

<file path=word/webSettings.xml><?xml version="1.0" encoding="utf-8"?>
<w:webSettings xmlns:r="http://schemas.openxmlformats.org/officeDocument/2006/relationships" xmlns:w="http://schemas.openxmlformats.org/wordprocessingml/2006/main">
  <w:divs>
    <w:div w:id="61567934">
      <w:bodyDiv w:val="1"/>
      <w:marLeft w:val="0"/>
      <w:marRight w:val="0"/>
      <w:marTop w:val="0"/>
      <w:marBottom w:val="0"/>
      <w:divBdr>
        <w:top w:val="none" w:sz="0" w:space="0" w:color="auto"/>
        <w:left w:val="none" w:sz="0" w:space="0" w:color="auto"/>
        <w:bottom w:val="none" w:sz="0" w:space="0" w:color="auto"/>
        <w:right w:val="none" w:sz="0" w:space="0" w:color="auto"/>
      </w:divBdr>
      <w:divsChild>
        <w:div w:id="42826266">
          <w:marLeft w:val="336"/>
          <w:marRight w:val="0"/>
          <w:marTop w:val="120"/>
          <w:marBottom w:val="312"/>
          <w:divBdr>
            <w:top w:val="none" w:sz="0" w:space="0" w:color="auto"/>
            <w:left w:val="none" w:sz="0" w:space="0" w:color="auto"/>
            <w:bottom w:val="none" w:sz="0" w:space="0" w:color="auto"/>
            <w:right w:val="none" w:sz="0" w:space="0" w:color="auto"/>
          </w:divBdr>
          <w:divsChild>
            <w:div w:id="3517635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11502860">
          <w:marLeft w:val="336"/>
          <w:marRight w:val="0"/>
          <w:marTop w:val="120"/>
          <w:marBottom w:val="312"/>
          <w:divBdr>
            <w:top w:val="none" w:sz="0" w:space="0" w:color="auto"/>
            <w:left w:val="none" w:sz="0" w:space="0" w:color="auto"/>
            <w:bottom w:val="none" w:sz="0" w:space="0" w:color="auto"/>
            <w:right w:val="none" w:sz="0" w:space="0" w:color="auto"/>
          </w:divBdr>
          <w:divsChild>
            <w:div w:id="16684816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78433769">
      <w:bodyDiv w:val="1"/>
      <w:marLeft w:val="0"/>
      <w:marRight w:val="0"/>
      <w:marTop w:val="0"/>
      <w:marBottom w:val="0"/>
      <w:divBdr>
        <w:top w:val="none" w:sz="0" w:space="0" w:color="auto"/>
        <w:left w:val="none" w:sz="0" w:space="0" w:color="auto"/>
        <w:bottom w:val="none" w:sz="0" w:space="0" w:color="auto"/>
        <w:right w:val="none" w:sz="0" w:space="0" w:color="auto"/>
      </w:divBdr>
    </w:div>
    <w:div w:id="706487104">
      <w:bodyDiv w:val="1"/>
      <w:marLeft w:val="0"/>
      <w:marRight w:val="0"/>
      <w:marTop w:val="0"/>
      <w:marBottom w:val="0"/>
      <w:divBdr>
        <w:top w:val="none" w:sz="0" w:space="0" w:color="auto"/>
        <w:left w:val="none" w:sz="0" w:space="0" w:color="auto"/>
        <w:bottom w:val="none" w:sz="0" w:space="0" w:color="auto"/>
        <w:right w:val="none" w:sz="0" w:space="0" w:color="auto"/>
      </w:divBdr>
      <w:divsChild>
        <w:div w:id="419524733">
          <w:marLeft w:val="336"/>
          <w:marRight w:val="0"/>
          <w:marTop w:val="120"/>
          <w:marBottom w:val="312"/>
          <w:divBdr>
            <w:top w:val="none" w:sz="0" w:space="0" w:color="auto"/>
            <w:left w:val="none" w:sz="0" w:space="0" w:color="auto"/>
            <w:bottom w:val="none" w:sz="0" w:space="0" w:color="auto"/>
            <w:right w:val="none" w:sz="0" w:space="0" w:color="auto"/>
          </w:divBdr>
          <w:divsChild>
            <w:div w:id="6754234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06990749">
          <w:marLeft w:val="336"/>
          <w:marRight w:val="0"/>
          <w:marTop w:val="120"/>
          <w:marBottom w:val="312"/>
          <w:divBdr>
            <w:top w:val="none" w:sz="0" w:space="0" w:color="auto"/>
            <w:left w:val="none" w:sz="0" w:space="0" w:color="auto"/>
            <w:bottom w:val="none" w:sz="0" w:space="0" w:color="auto"/>
            <w:right w:val="none" w:sz="0" w:space="0" w:color="auto"/>
          </w:divBdr>
          <w:divsChild>
            <w:div w:id="5027396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1714774">
          <w:marLeft w:val="336"/>
          <w:marRight w:val="0"/>
          <w:marTop w:val="120"/>
          <w:marBottom w:val="312"/>
          <w:divBdr>
            <w:top w:val="none" w:sz="0" w:space="0" w:color="auto"/>
            <w:left w:val="none" w:sz="0" w:space="0" w:color="auto"/>
            <w:bottom w:val="none" w:sz="0" w:space="0" w:color="auto"/>
            <w:right w:val="none" w:sz="0" w:space="0" w:color="auto"/>
          </w:divBdr>
          <w:divsChild>
            <w:div w:id="5658433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50882925">
          <w:marLeft w:val="336"/>
          <w:marRight w:val="0"/>
          <w:marTop w:val="120"/>
          <w:marBottom w:val="312"/>
          <w:divBdr>
            <w:top w:val="none" w:sz="0" w:space="0" w:color="auto"/>
            <w:left w:val="none" w:sz="0" w:space="0" w:color="auto"/>
            <w:bottom w:val="none" w:sz="0" w:space="0" w:color="auto"/>
            <w:right w:val="none" w:sz="0" w:space="0" w:color="auto"/>
          </w:divBdr>
          <w:divsChild>
            <w:div w:id="9793826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62034321">
          <w:marLeft w:val="0"/>
          <w:marRight w:val="0"/>
          <w:marTop w:val="0"/>
          <w:marBottom w:val="0"/>
          <w:divBdr>
            <w:top w:val="none" w:sz="0" w:space="0" w:color="auto"/>
            <w:left w:val="none" w:sz="0" w:space="0" w:color="auto"/>
            <w:bottom w:val="none" w:sz="0" w:space="0" w:color="auto"/>
            <w:right w:val="none" w:sz="0" w:space="0" w:color="auto"/>
          </w:divBdr>
        </w:div>
        <w:div w:id="1197623203">
          <w:marLeft w:val="0"/>
          <w:marRight w:val="0"/>
          <w:marTop w:val="0"/>
          <w:marBottom w:val="0"/>
          <w:divBdr>
            <w:top w:val="none" w:sz="0" w:space="0" w:color="auto"/>
            <w:left w:val="none" w:sz="0" w:space="0" w:color="auto"/>
            <w:bottom w:val="none" w:sz="0" w:space="0" w:color="auto"/>
            <w:right w:val="none" w:sz="0" w:space="0" w:color="auto"/>
          </w:divBdr>
        </w:div>
        <w:div w:id="1170632779">
          <w:marLeft w:val="0"/>
          <w:marRight w:val="0"/>
          <w:marTop w:val="0"/>
          <w:marBottom w:val="0"/>
          <w:divBdr>
            <w:top w:val="none" w:sz="0" w:space="0" w:color="auto"/>
            <w:left w:val="none" w:sz="0" w:space="0" w:color="auto"/>
            <w:bottom w:val="none" w:sz="0" w:space="0" w:color="auto"/>
            <w:right w:val="none" w:sz="0" w:space="0" w:color="auto"/>
          </w:divBdr>
        </w:div>
        <w:div w:id="510602446">
          <w:marLeft w:val="336"/>
          <w:marRight w:val="0"/>
          <w:marTop w:val="120"/>
          <w:marBottom w:val="312"/>
          <w:divBdr>
            <w:top w:val="none" w:sz="0" w:space="0" w:color="auto"/>
            <w:left w:val="none" w:sz="0" w:space="0" w:color="auto"/>
            <w:bottom w:val="none" w:sz="0" w:space="0" w:color="auto"/>
            <w:right w:val="none" w:sz="0" w:space="0" w:color="auto"/>
          </w:divBdr>
          <w:divsChild>
            <w:div w:id="47665309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50289604">
          <w:marLeft w:val="0"/>
          <w:marRight w:val="0"/>
          <w:marTop w:val="0"/>
          <w:marBottom w:val="0"/>
          <w:divBdr>
            <w:top w:val="none" w:sz="0" w:space="0" w:color="auto"/>
            <w:left w:val="none" w:sz="0" w:space="0" w:color="auto"/>
            <w:bottom w:val="none" w:sz="0" w:space="0" w:color="auto"/>
            <w:right w:val="none" w:sz="0" w:space="0" w:color="auto"/>
          </w:divBdr>
        </w:div>
        <w:div w:id="1259220838">
          <w:marLeft w:val="0"/>
          <w:marRight w:val="0"/>
          <w:marTop w:val="0"/>
          <w:marBottom w:val="0"/>
          <w:divBdr>
            <w:top w:val="none" w:sz="0" w:space="0" w:color="auto"/>
            <w:left w:val="none" w:sz="0" w:space="0" w:color="auto"/>
            <w:bottom w:val="none" w:sz="0" w:space="0" w:color="auto"/>
            <w:right w:val="none" w:sz="0" w:space="0" w:color="auto"/>
          </w:divBdr>
        </w:div>
        <w:div w:id="1847480739">
          <w:marLeft w:val="0"/>
          <w:marRight w:val="0"/>
          <w:marTop w:val="0"/>
          <w:marBottom w:val="0"/>
          <w:divBdr>
            <w:top w:val="none" w:sz="0" w:space="0" w:color="auto"/>
            <w:left w:val="none" w:sz="0" w:space="0" w:color="auto"/>
            <w:bottom w:val="none" w:sz="0" w:space="0" w:color="auto"/>
            <w:right w:val="none" w:sz="0" w:space="0" w:color="auto"/>
          </w:divBdr>
        </w:div>
        <w:div w:id="1917594905">
          <w:marLeft w:val="0"/>
          <w:marRight w:val="0"/>
          <w:marTop w:val="0"/>
          <w:marBottom w:val="0"/>
          <w:divBdr>
            <w:top w:val="none" w:sz="0" w:space="0" w:color="auto"/>
            <w:left w:val="none" w:sz="0" w:space="0" w:color="auto"/>
            <w:bottom w:val="none" w:sz="0" w:space="0" w:color="auto"/>
            <w:right w:val="none" w:sz="0" w:space="0" w:color="auto"/>
          </w:divBdr>
        </w:div>
        <w:div w:id="722870133">
          <w:marLeft w:val="0"/>
          <w:marRight w:val="0"/>
          <w:marTop w:val="0"/>
          <w:marBottom w:val="0"/>
          <w:divBdr>
            <w:top w:val="none" w:sz="0" w:space="0" w:color="auto"/>
            <w:left w:val="none" w:sz="0" w:space="0" w:color="auto"/>
            <w:bottom w:val="none" w:sz="0" w:space="0" w:color="auto"/>
            <w:right w:val="none" w:sz="0" w:space="0" w:color="auto"/>
          </w:divBdr>
        </w:div>
        <w:div w:id="1733305549">
          <w:marLeft w:val="0"/>
          <w:marRight w:val="0"/>
          <w:marTop w:val="0"/>
          <w:marBottom w:val="0"/>
          <w:divBdr>
            <w:top w:val="none" w:sz="0" w:space="0" w:color="auto"/>
            <w:left w:val="none" w:sz="0" w:space="0" w:color="auto"/>
            <w:bottom w:val="none" w:sz="0" w:space="0" w:color="auto"/>
            <w:right w:val="none" w:sz="0" w:space="0" w:color="auto"/>
          </w:divBdr>
        </w:div>
      </w:divsChild>
    </w:div>
    <w:div w:id="731579120">
      <w:bodyDiv w:val="1"/>
      <w:marLeft w:val="0"/>
      <w:marRight w:val="0"/>
      <w:marTop w:val="0"/>
      <w:marBottom w:val="0"/>
      <w:divBdr>
        <w:top w:val="none" w:sz="0" w:space="0" w:color="auto"/>
        <w:left w:val="none" w:sz="0" w:space="0" w:color="auto"/>
        <w:bottom w:val="none" w:sz="0" w:space="0" w:color="auto"/>
        <w:right w:val="none" w:sz="0" w:space="0" w:color="auto"/>
      </w:divBdr>
    </w:div>
    <w:div w:id="870649822">
      <w:bodyDiv w:val="1"/>
      <w:marLeft w:val="0"/>
      <w:marRight w:val="0"/>
      <w:marTop w:val="0"/>
      <w:marBottom w:val="0"/>
      <w:divBdr>
        <w:top w:val="none" w:sz="0" w:space="0" w:color="auto"/>
        <w:left w:val="none" w:sz="0" w:space="0" w:color="auto"/>
        <w:bottom w:val="none" w:sz="0" w:space="0" w:color="auto"/>
        <w:right w:val="none" w:sz="0" w:space="0" w:color="auto"/>
      </w:divBdr>
    </w:div>
    <w:div w:id="888227377">
      <w:bodyDiv w:val="1"/>
      <w:marLeft w:val="0"/>
      <w:marRight w:val="0"/>
      <w:marTop w:val="0"/>
      <w:marBottom w:val="0"/>
      <w:divBdr>
        <w:top w:val="none" w:sz="0" w:space="0" w:color="auto"/>
        <w:left w:val="none" w:sz="0" w:space="0" w:color="auto"/>
        <w:bottom w:val="none" w:sz="0" w:space="0" w:color="auto"/>
        <w:right w:val="none" w:sz="0" w:space="0" w:color="auto"/>
      </w:divBdr>
    </w:div>
    <w:div w:id="1049456974">
      <w:bodyDiv w:val="1"/>
      <w:marLeft w:val="0"/>
      <w:marRight w:val="0"/>
      <w:marTop w:val="0"/>
      <w:marBottom w:val="0"/>
      <w:divBdr>
        <w:top w:val="none" w:sz="0" w:space="0" w:color="auto"/>
        <w:left w:val="none" w:sz="0" w:space="0" w:color="auto"/>
        <w:bottom w:val="none" w:sz="0" w:space="0" w:color="auto"/>
        <w:right w:val="none" w:sz="0" w:space="0" w:color="auto"/>
      </w:divBdr>
    </w:div>
    <w:div w:id="1176766718">
      <w:bodyDiv w:val="1"/>
      <w:marLeft w:val="0"/>
      <w:marRight w:val="0"/>
      <w:marTop w:val="0"/>
      <w:marBottom w:val="0"/>
      <w:divBdr>
        <w:top w:val="none" w:sz="0" w:space="0" w:color="auto"/>
        <w:left w:val="none" w:sz="0" w:space="0" w:color="auto"/>
        <w:bottom w:val="none" w:sz="0" w:space="0" w:color="auto"/>
        <w:right w:val="none" w:sz="0" w:space="0" w:color="auto"/>
      </w:divBdr>
    </w:div>
    <w:div w:id="1248003802">
      <w:bodyDiv w:val="1"/>
      <w:marLeft w:val="0"/>
      <w:marRight w:val="0"/>
      <w:marTop w:val="0"/>
      <w:marBottom w:val="0"/>
      <w:divBdr>
        <w:top w:val="none" w:sz="0" w:space="0" w:color="auto"/>
        <w:left w:val="none" w:sz="0" w:space="0" w:color="auto"/>
        <w:bottom w:val="none" w:sz="0" w:space="0" w:color="auto"/>
        <w:right w:val="none" w:sz="0" w:space="0" w:color="auto"/>
      </w:divBdr>
    </w:div>
    <w:div w:id="1569533107">
      <w:bodyDiv w:val="1"/>
      <w:marLeft w:val="0"/>
      <w:marRight w:val="0"/>
      <w:marTop w:val="0"/>
      <w:marBottom w:val="0"/>
      <w:divBdr>
        <w:top w:val="none" w:sz="0" w:space="0" w:color="auto"/>
        <w:left w:val="none" w:sz="0" w:space="0" w:color="auto"/>
        <w:bottom w:val="none" w:sz="0" w:space="0" w:color="auto"/>
        <w:right w:val="none" w:sz="0" w:space="0" w:color="auto"/>
      </w:divBdr>
    </w:div>
    <w:div w:id="1671641272">
      <w:bodyDiv w:val="1"/>
      <w:marLeft w:val="0"/>
      <w:marRight w:val="0"/>
      <w:marTop w:val="0"/>
      <w:marBottom w:val="0"/>
      <w:divBdr>
        <w:top w:val="none" w:sz="0" w:space="0" w:color="auto"/>
        <w:left w:val="none" w:sz="0" w:space="0" w:color="auto"/>
        <w:bottom w:val="none" w:sz="0" w:space="0" w:color="auto"/>
        <w:right w:val="none" w:sz="0" w:space="0" w:color="auto"/>
      </w:divBdr>
    </w:div>
    <w:div w:id="1707288827">
      <w:bodyDiv w:val="1"/>
      <w:marLeft w:val="0"/>
      <w:marRight w:val="0"/>
      <w:marTop w:val="0"/>
      <w:marBottom w:val="0"/>
      <w:divBdr>
        <w:top w:val="none" w:sz="0" w:space="0" w:color="auto"/>
        <w:left w:val="none" w:sz="0" w:space="0" w:color="auto"/>
        <w:bottom w:val="none" w:sz="0" w:space="0" w:color="auto"/>
        <w:right w:val="none" w:sz="0" w:space="0" w:color="auto"/>
      </w:divBdr>
    </w:div>
    <w:div w:id="1790128042">
      <w:bodyDiv w:val="1"/>
      <w:marLeft w:val="0"/>
      <w:marRight w:val="0"/>
      <w:marTop w:val="0"/>
      <w:marBottom w:val="0"/>
      <w:divBdr>
        <w:top w:val="none" w:sz="0" w:space="0" w:color="auto"/>
        <w:left w:val="none" w:sz="0" w:space="0" w:color="auto"/>
        <w:bottom w:val="none" w:sz="0" w:space="0" w:color="auto"/>
        <w:right w:val="none" w:sz="0" w:space="0" w:color="auto"/>
      </w:divBdr>
    </w:div>
    <w:div w:id="1849060079">
      <w:bodyDiv w:val="1"/>
      <w:marLeft w:val="0"/>
      <w:marRight w:val="0"/>
      <w:marTop w:val="0"/>
      <w:marBottom w:val="0"/>
      <w:divBdr>
        <w:top w:val="none" w:sz="0" w:space="0" w:color="auto"/>
        <w:left w:val="none" w:sz="0" w:space="0" w:color="auto"/>
        <w:bottom w:val="none" w:sz="0" w:space="0" w:color="auto"/>
        <w:right w:val="none" w:sz="0" w:space="0" w:color="auto"/>
      </w:divBdr>
    </w:div>
    <w:div w:id="1983999439">
      <w:bodyDiv w:val="1"/>
      <w:marLeft w:val="0"/>
      <w:marRight w:val="0"/>
      <w:marTop w:val="0"/>
      <w:marBottom w:val="0"/>
      <w:divBdr>
        <w:top w:val="none" w:sz="0" w:space="0" w:color="auto"/>
        <w:left w:val="none" w:sz="0" w:space="0" w:color="auto"/>
        <w:bottom w:val="none" w:sz="0" w:space="0" w:color="auto"/>
        <w:right w:val="none" w:sz="0" w:space="0" w:color="auto"/>
      </w:divBdr>
    </w:div>
    <w:div w:id="1995445376">
      <w:bodyDiv w:val="1"/>
      <w:marLeft w:val="0"/>
      <w:marRight w:val="0"/>
      <w:marTop w:val="0"/>
      <w:marBottom w:val="0"/>
      <w:divBdr>
        <w:top w:val="none" w:sz="0" w:space="0" w:color="auto"/>
        <w:left w:val="none" w:sz="0" w:space="0" w:color="auto"/>
        <w:bottom w:val="none" w:sz="0" w:space="0" w:color="auto"/>
        <w:right w:val="none" w:sz="0" w:space="0" w:color="auto"/>
      </w:divBdr>
      <w:divsChild>
        <w:div w:id="836043292">
          <w:marLeft w:val="336"/>
          <w:marRight w:val="0"/>
          <w:marTop w:val="120"/>
          <w:marBottom w:val="312"/>
          <w:divBdr>
            <w:top w:val="none" w:sz="0" w:space="0" w:color="auto"/>
            <w:left w:val="none" w:sz="0" w:space="0" w:color="auto"/>
            <w:bottom w:val="none" w:sz="0" w:space="0" w:color="auto"/>
            <w:right w:val="none" w:sz="0" w:space="0" w:color="auto"/>
          </w:divBdr>
          <w:divsChild>
            <w:div w:id="988414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11990132">
          <w:marLeft w:val="0"/>
          <w:marRight w:val="336"/>
          <w:marTop w:val="120"/>
          <w:marBottom w:val="312"/>
          <w:divBdr>
            <w:top w:val="none" w:sz="0" w:space="0" w:color="auto"/>
            <w:left w:val="none" w:sz="0" w:space="0" w:color="auto"/>
            <w:bottom w:val="none" w:sz="0" w:space="0" w:color="auto"/>
            <w:right w:val="none" w:sz="0" w:space="0" w:color="auto"/>
          </w:divBdr>
          <w:divsChild>
            <w:div w:id="129251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78108375">
          <w:marLeft w:val="336"/>
          <w:marRight w:val="0"/>
          <w:marTop w:val="120"/>
          <w:marBottom w:val="312"/>
          <w:divBdr>
            <w:top w:val="none" w:sz="0" w:space="0" w:color="auto"/>
            <w:left w:val="none" w:sz="0" w:space="0" w:color="auto"/>
            <w:bottom w:val="none" w:sz="0" w:space="0" w:color="auto"/>
            <w:right w:val="none" w:sz="0" w:space="0" w:color="auto"/>
          </w:divBdr>
          <w:divsChild>
            <w:div w:id="17186262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07100420">
          <w:marLeft w:val="336"/>
          <w:marRight w:val="0"/>
          <w:marTop w:val="120"/>
          <w:marBottom w:val="312"/>
          <w:divBdr>
            <w:top w:val="none" w:sz="0" w:space="0" w:color="auto"/>
            <w:left w:val="none" w:sz="0" w:space="0" w:color="auto"/>
            <w:bottom w:val="none" w:sz="0" w:space="0" w:color="auto"/>
            <w:right w:val="none" w:sz="0" w:space="0" w:color="auto"/>
          </w:divBdr>
          <w:divsChild>
            <w:div w:id="14730171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5761740">
          <w:marLeft w:val="0"/>
          <w:marRight w:val="336"/>
          <w:marTop w:val="120"/>
          <w:marBottom w:val="312"/>
          <w:divBdr>
            <w:top w:val="none" w:sz="0" w:space="0" w:color="auto"/>
            <w:left w:val="none" w:sz="0" w:space="0" w:color="auto"/>
            <w:bottom w:val="none" w:sz="0" w:space="0" w:color="auto"/>
            <w:right w:val="none" w:sz="0" w:space="0" w:color="auto"/>
          </w:divBdr>
          <w:divsChild>
            <w:div w:id="8107527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74042248">
          <w:marLeft w:val="336"/>
          <w:marRight w:val="0"/>
          <w:marTop w:val="120"/>
          <w:marBottom w:val="312"/>
          <w:divBdr>
            <w:top w:val="none" w:sz="0" w:space="0" w:color="auto"/>
            <w:left w:val="none" w:sz="0" w:space="0" w:color="auto"/>
            <w:bottom w:val="none" w:sz="0" w:space="0" w:color="auto"/>
            <w:right w:val="none" w:sz="0" w:space="0" w:color="auto"/>
          </w:divBdr>
          <w:divsChild>
            <w:div w:id="17982535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65525384">
          <w:marLeft w:val="336"/>
          <w:marRight w:val="0"/>
          <w:marTop w:val="120"/>
          <w:marBottom w:val="312"/>
          <w:divBdr>
            <w:top w:val="none" w:sz="0" w:space="0" w:color="auto"/>
            <w:left w:val="none" w:sz="0" w:space="0" w:color="auto"/>
            <w:bottom w:val="none" w:sz="0" w:space="0" w:color="auto"/>
            <w:right w:val="none" w:sz="0" w:space="0" w:color="auto"/>
          </w:divBdr>
          <w:divsChild>
            <w:div w:id="272692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72357476">
          <w:marLeft w:val="336"/>
          <w:marRight w:val="0"/>
          <w:marTop w:val="120"/>
          <w:marBottom w:val="312"/>
          <w:divBdr>
            <w:top w:val="none" w:sz="0" w:space="0" w:color="auto"/>
            <w:left w:val="none" w:sz="0" w:space="0" w:color="auto"/>
            <w:bottom w:val="none" w:sz="0" w:space="0" w:color="auto"/>
            <w:right w:val="none" w:sz="0" w:space="0" w:color="auto"/>
          </w:divBdr>
          <w:divsChild>
            <w:div w:id="1390836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32954461">
          <w:marLeft w:val="336"/>
          <w:marRight w:val="0"/>
          <w:marTop w:val="120"/>
          <w:marBottom w:val="312"/>
          <w:divBdr>
            <w:top w:val="none" w:sz="0" w:space="0" w:color="auto"/>
            <w:left w:val="none" w:sz="0" w:space="0" w:color="auto"/>
            <w:bottom w:val="none" w:sz="0" w:space="0" w:color="auto"/>
            <w:right w:val="none" w:sz="0" w:space="0" w:color="auto"/>
          </w:divBdr>
          <w:divsChild>
            <w:div w:id="18694917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1%D1%82%D0%B5%D0%BF%D0%B5%D0%BD%D0%B8_%D1%81%D0%B2%D0%BE%D0%B1%D0%BE%D0%B4%D1%8B_(%D0%BC%D0%B5%D1%85%D0%B0%D0%BD%D0%B8%D0%BA%D0%B0)" TargetMode="External"/><Relationship Id="rId117" Type="http://schemas.openxmlformats.org/officeDocument/2006/relationships/hyperlink" Target="https://ru.wikipedia.org/wiki/1940_%D0%B3%D0%BE%D0%B4" TargetMode="External"/><Relationship Id="rId21" Type="http://schemas.openxmlformats.org/officeDocument/2006/relationships/hyperlink" Target="https://ru.wikipedia.org/wiki/%D0%A3%D0%B3%D0%BE%D0%BB_%D0%B0%D1%82%D0%B0%D0%BA%D0%B8" TargetMode="External"/><Relationship Id="rId42" Type="http://schemas.openxmlformats.org/officeDocument/2006/relationships/hyperlink" Target="https://ru.wikipedia.org/wiki/%D0%9A%D0%B0%D0%BB%D0%B8%D1%84%D0%BE%D1%80%D0%BD%D0%B8%D1%8F" TargetMode="External"/><Relationship Id="rId47" Type="http://schemas.openxmlformats.org/officeDocument/2006/relationships/image" Target="media/image10.png"/><Relationship Id="rId63" Type="http://schemas.openxmlformats.org/officeDocument/2006/relationships/hyperlink" Target="https://ru.wikipedia.org/wiki/%D0%AE%D1%80%D1%8C%D0%B5%D0%B2,_%D0%91%D0%BE%D1%80%D0%B8%D1%81_%D0%9D%D0%B8%D0%BA%D0%BE%D0%BB%D0%B0%D0%B5%D0%B2%D0%B8%D1%87" TargetMode="External"/><Relationship Id="rId68" Type="http://schemas.openxmlformats.org/officeDocument/2006/relationships/hyperlink" Target="https://ru.wikipedia.org/w/index.php?title=%D0%9C%D0%90%D0%98_%D0%A1%D0%BE%D0%BA%D0%BE%D0%BB&amp;action=edit&amp;redlink=1" TargetMode="External"/><Relationship Id="rId84" Type="http://schemas.openxmlformats.org/officeDocument/2006/relationships/image" Target="media/image15.png"/><Relationship Id="rId89" Type="http://schemas.openxmlformats.org/officeDocument/2006/relationships/image" Target="media/image18.png"/><Relationship Id="rId112" Type="http://schemas.openxmlformats.org/officeDocument/2006/relationships/hyperlink" Target="https://ru.wikipedia.org/wiki/%D0%90%D0%B2%D1%82%D0%BE%D0%BC%D0%BE%D0%B1%D0%B8%D0%BB%D1%8C" TargetMode="External"/><Relationship Id="rId133" Type="http://schemas.openxmlformats.org/officeDocument/2006/relationships/hyperlink" Target="https://ru.wikipedia.org/wiki/Italdesign" TargetMode="External"/><Relationship Id="rId138" Type="http://schemas.openxmlformats.org/officeDocument/2006/relationships/hyperlink" Target="https://ru.wikipedia.org/wiki/Terrafugia_Transition" TargetMode="External"/><Relationship Id="rId154" Type="http://schemas.openxmlformats.org/officeDocument/2006/relationships/hyperlink" Target="https://ru.wikipedia.org/wiki/%D0%93%D0%B0%D1%80%D1%80%D0%B8_%D0%9F%D0%BE%D1%82%D1%82%D0%B5%D1%80_%D0%B8_%D0%A2%D0%B0%D0%B9%D0%BD%D0%B0%D1%8F_%D0%BA%D0%BE%D0%BC%D0%BD%D0%B0%D1%82%D0%B0_(%D1%84%D0%B8%D0%BB%D1%8C%D0%BC)" TargetMode="External"/><Relationship Id="rId159" Type="http://schemas.openxmlformats.org/officeDocument/2006/relationships/image" Target="media/image38.png"/><Relationship Id="rId175" Type="http://schemas.openxmlformats.org/officeDocument/2006/relationships/image" Target="media/image44.png"/><Relationship Id="rId170" Type="http://schemas.openxmlformats.org/officeDocument/2006/relationships/image" Target="media/image41.png"/><Relationship Id="rId16" Type="http://schemas.openxmlformats.org/officeDocument/2006/relationships/hyperlink" Target="https://ru.wikipedia.org/wiki/%D0%9F%D0%BE%D0%B4%D1%8A%D1%91%D0%BC%D0%BD%D0%B0%D1%8F_%D1%81%D0%B8%D0%BB%D0%B0" TargetMode="External"/><Relationship Id="rId107" Type="http://schemas.openxmlformats.org/officeDocument/2006/relationships/hyperlink" Target="https://ru.wikipedia.org/wiki/%D0%9A%D1%80%D0%BE%D0%BD%D1%88%D1%82%D0%B0%D0%B4%D1%82_(%D0%B7%D0%BD%D0%B0%D1%87%D0%B5%D0%BD%D0%B8%D1%8F)" TargetMode="External"/><Relationship Id="rId11" Type="http://schemas.openxmlformats.org/officeDocument/2006/relationships/hyperlink" Target="https://ru.wikipedia.org/wiki/%D0%9B%D0%B5%D1%82%D0%B0%D1%82%D0%B5%D0%BB%D1%8C%D0%BD%D1%8B%D0%B9_%D0%B0%D0%BF%D0%BF%D0%B0%D1%80%D0%B0%D1%82" TargetMode="External"/><Relationship Id="rId32" Type="http://schemas.openxmlformats.org/officeDocument/2006/relationships/image" Target="media/image4.jpeg"/><Relationship Id="rId37" Type="http://schemas.openxmlformats.org/officeDocument/2006/relationships/image" Target="media/image5.jpeg"/><Relationship Id="rId53" Type="http://schemas.openxmlformats.org/officeDocument/2006/relationships/hyperlink" Target="https://ru.wikipedia.org/wiki/%D0%92%D0%BE%D0%B7%D0%B4%D1%83%D1%88%D0%BD%D1%8B%D0%B9_%D0%B2%D0%B8%D0%BD%D1%82" TargetMode="External"/><Relationship Id="rId58" Type="http://schemas.openxmlformats.org/officeDocument/2006/relationships/hyperlink" Target="https://ru.wikipedia.org/wiki/%D0%A1%D0%B0%D0%BC%D0%BE%D0%BB%D1%91%D1%82_%D0%B2%D0%B5%D1%80%D1%82%D0%B8%D0%BA%D0%B0%D0%BB%D1%8C%D0%BD%D0%BE%D0%B3%D0%BE_%D0%B2%D0%B7%D0%BB%D1%91%D1%82%D0%B0_%D0%B8_%D0%BF%D0%BE%D1%81%D0%B0%D0%B4%D0%BA%D0%B8" TargetMode="External"/><Relationship Id="rId74" Type="http://schemas.openxmlformats.org/officeDocument/2006/relationships/image" Target="media/image13.png"/><Relationship Id="rId79" Type="http://schemas.openxmlformats.org/officeDocument/2006/relationships/hyperlink" Target="https://ru.wikipedia.org/wiki/%D0%A4%D0%B0%D1%80%D0%BD%D0%B1%D0%BE%D1%80%D0%BE_(%D0%B0%D0%B2%D0%B8%D0%B0%D1%81%D0%B0%D0%BB%D0%BE%D0%BD)" TargetMode="External"/><Relationship Id="rId102" Type="http://schemas.openxmlformats.org/officeDocument/2006/relationships/image" Target="media/image21.png"/><Relationship Id="rId123" Type="http://schemas.openxmlformats.org/officeDocument/2006/relationships/image" Target="media/image27.png"/><Relationship Id="rId128" Type="http://schemas.openxmlformats.org/officeDocument/2006/relationships/image" Target="media/image30.jpeg"/><Relationship Id="rId144" Type="http://schemas.openxmlformats.org/officeDocument/2006/relationships/image" Target="media/image35.png"/><Relationship Id="rId149" Type="http://schemas.openxmlformats.org/officeDocument/2006/relationships/hyperlink" Target="https://ru.wikipedia.org/wiki/%D0%91%D0%B5%D0%B3%D1%83%D1%89%D0%B8%D0%B9_%D0%BF%D0%BE_%D0%BB%D0%B5%D0%B7%D0%B2%D0%B8%D1%8E" TargetMode="External"/><Relationship Id="rId5" Type="http://schemas.openxmlformats.org/officeDocument/2006/relationships/footnotes" Target="footnotes.xml"/><Relationship Id="rId90" Type="http://schemas.openxmlformats.org/officeDocument/2006/relationships/hyperlink" Target="https://ru.wikipedia.org/wiki/%D0%A2%D0%B8%D0%BB%D1%82%D0%B2%D0%B8%D0%BD%D0%B3" TargetMode="External"/><Relationship Id="rId95" Type="http://schemas.openxmlformats.org/officeDocument/2006/relationships/image" Target="media/image20.png"/><Relationship Id="rId160" Type="http://schemas.openxmlformats.org/officeDocument/2006/relationships/hyperlink" Target="https://ru.wikipedia.org/wiki/%D0%A7%D1%91%D1%80%D0%BD%D0%B0%D1%8F_%D0%BC%D0%BE%D0%BB%D0%BD%D0%B8%D1%8F_(%D1%84%D0%B8%D0%BB%D1%8C%D0%BC,_2009)" TargetMode="External"/><Relationship Id="rId165" Type="http://schemas.openxmlformats.org/officeDocument/2006/relationships/hyperlink" Target="https://ru.wikipedia.org/wiki/%D0%92%D0%BE%D1%81%D1%85%D0%BE%D0%B4_%D0%A7%D1%91%D1%80%D0%BD%D0%BE%D0%B9_%D0%9B%D1%83%D0%BD%D1%8B_(%D1%84%D0%B8%D0%BB%D1%8C%D0%BC)" TargetMode="External"/><Relationship Id="rId22" Type="http://schemas.openxmlformats.org/officeDocument/2006/relationships/hyperlink" Target="https://ru.wikipedia.org/wiki/%D0%92%D0%B8%D0%BD%D1%82%D0%BE%D0%BA%D1%80%D1%8B%D0%BB" TargetMode="External"/><Relationship Id="rId27" Type="http://schemas.openxmlformats.org/officeDocument/2006/relationships/hyperlink" Target="https://ru.wikipedia.org/wiki/%D0%A8%D0%B0%D0%B3_%D0%B2%D0%B8%D0%BD%D1%82%D0%B0" TargetMode="External"/><Relationship Id="rId43" Type="http://schemas.openxmlformats.org/officeDocument/2006/relationships/image" Target="media/image8.jpeg"/><Relationship Id="rId48" Type="http://schemas.openxmlformats.org/officeDocument/2006/relationships/image" Target="media/image11.png"/><Relationship Id="rId64" Type="http://schemas.openxmlformats.org/officeDocument/2006/relationships/hyperlink" Target="https://ru.wikipedia.org/wiki/%D0%90%D0%B2%D1%82%D0%BE%D0%BC%D0%B0%D1%82_%D0%BF%D0%B5%D1%80%D0%B5%D0%BA%D0%BE%D1%81%D0%B0" TargetMode="External"/><Relationship Id="rId69" Type="http://schemas.openxmlformats.org/officeDocument/2006/relationships/hyperlink" Target="https://ru.wikipedia.org/wiki/%D0%A2%D0%B8%D0%BB%D1%82%D0%B2%D0%B8%D0%BD%D0%B3" TargetMode="External"/><Relationship Id="rId113" Type="http://schemas.openxmlformats.org/officeDocument/2006/relationships/hyperlink" Target="https://ru.wikipedia.org/wiki/%D0%9B%D0%B5%D1%82%D0%B0%D1%82%D0%B5%D0%BB%D1%8C%D0%BD%D1%8B%D0%B9_%D0%B0%D0%BF%D0%BF%D0%B0%D1%80%D0%B0%D1%82" TargetMode="External"/><Relationship Id="rId118" Type="http://schemas.openxmlformats.org/officeDocument/2006/relationships/hyperlink" Target="https://ru.wikipedia.org/wiki/1946_%D0%B3%D0%BE%D0%B4" TargetMode="External"/><Relationship Id="rId134" Type="http://schemas.openxmlformats.org/officeDocument/2006/relationships/hyperlink" Target="https://ru.wikipedia.org/wiki/Airbus" TargetMode="External"/><Relationship Id="rId139" Type="http://schemas.openxmlformats.org/officeDocument/2006/relationships/image" Target="media/image34.png"/><Relationship Id="rId80" Type="http://schemas.openxmlformats.org/officeDocument/2006/relationships/image" Target="media/image14.png"/><Relationship Id="rId85" Type="http://schemas.openxmlformats.org/officeDocument/2006/relationships/image" Target="media/image16.png"/><Relationship Id="rId150" Type="http://schemas.openxmlformats.org/officeDocument/2006/relationships/hyperlink" Target="https://ru.wikipedia.org/wiki/%D0%9F%D1%8F%D1%82%D1%8B%D0%B9_%D1%8D%D0%BB%D0%B5%D0%BC%D0%B5%D0%BD%D1%82_(%D1%84%D0%B8%D0%BB%D1%8C%D0%BC)" TargetMode="External"/><Relationship Id="rId155" Type="http://schemas.openxmlformats.org/officeDocument/2006/relationships/hyperlink" Target="https://ru.wikipedia.org/wiki/%D0%93%D0%B0%D1%80%D1%80%D0%B8_%D0%9F%D0%BE%D1%82%D1%82%D0%B5%D1%80" TargetMode="External"/><Relationship Id="rId171" Type="http://schemas.openxmlformats.org/officeDocument/2006/relationships/image" Target="media/image42.png"/><Relationship Id="rId176" Type="http://schemas.openxmlformats.org/officeDocument/2006/relationships/image" Target="media/image45.png"/><Relationship Id="rId12" Type="http://schemas.openxmlformats.org/officeDocument/2006/relationships/hyperlink" Target="https://ru.wikipedia.org/wiki/%D0%A2%D1%83%D1%80%D0%B1%D0%B8%D0%BD%D0%B0" TargetMode="External"/><Relationship Id="rId17" Type="http://schemas.openxmlformats.org/officeDocument/2006/relationships/hyperlink" Target="https://ru.wikipedia.org/wiki/%D0%9D%D0%B5%D1%81%D1%83%D1%89%D0%B8%D0%B9_%D0%B2%D0%B8%D0%BD%D1%82" TargetMode="External"/><Relationship Id="rId33" Type="http://schemas.openxmlformats.org/officeDocument/2006/relationships/hyperlink" Target="https://ru.wikipedia.org/wiki/%D0%91%D0%B5%D0%BD%D1%81%D0%B5%D0%BD,_%D0%98%D0%B3%D0%BE%D1%80%D1%8C_%D0%92%D0%B0%D1%81%D0%B8%D0%BB%D1%8C%D0%B5%D0%B2%D0%B8%D1%87" TargetMode="External"/><Relationship Id="rId38" Type="http://schemas.openxmlformats.org/officeDocument/2006/relationships/hyperlink" Target="https://en.wikipedia.org/wiki/Buhl_A-1_Autogyro" TargetMode="External"/><Relationship Id="rId59" Type="http://schemas.openxmlformats.org/officeDocument/2006/relationships/hyperlink" Target="https://ru.wikipedia.org/wiki/%D0%92%D0%B5%D1%80%D1%82%D0%BE%D0%BB%D1%91%D1%82" TargetMode="External"/><Relationship Id="rId103" Type="http://schemas.openxmlformats.org/officeDocument/2006/relationships/image" Target="media/image22.png"/><Relationship Id="rId108" Type="http://schemas.openxmlformats.org/officeDocument/2006/relationships/image" Target="media/image23.png"/><Relationship Id="rId124" Type="http://schemas.openxmlformats.org/officeDocument/2006/relationships/image" Target="media/image28.png"/><Relationship Id="rId129" Type="http://schemas.openxmlformats.org/officeDocument/2006/relationships/hyperlink" Target="https://ru.wikipedia.org/wiki/Aeromobil" TargetMode="External"/><Relationship Id="rId54" Type="http://schemas.openxmlformats.org/officeDocument/2006/relationships/hyperlink" Target="https://ru.wikipedia.org/wiki/%D0%92%D0%B7%D0%BB%D1%91%D1%82" TargetMode="External"/><Relationship Id="rId70" Type="http://schemas.openxmlformats.org/officeDocument/2006/relationships/hyperlink" Target="https://ru.wikipedia.org/wiki/%D0%9B%D0%B0-5" TargetMode="External"/><Relationship Id="rId75" Type="http://schemas.openxmlformats.org/officeDocument/2006/relationships/hyperlink" Target="https://ru.wikipedia.org/wiki/%D0%A4%D0%BE%D0%BA%D0%BA%D0%B5" TargetMode="External"/><Relationship Id="rId91" Type="http://schemas.openxmlformats.org/officeDocument/2006/relationships/hyperlink" Target="https://ru.wikipedia.org/wiki/Doak_VZ-4" TargetMode="External"/><Relationship Id="rId96" Type="http://schemas.openxmlformats.org/officeDocument/2006/relationships/hyperlink" Target="https://ru.wikipedia.org/wiki/%D0%9F%D0%92%D0%A0%D0%94" TargetMode="External"/><Relationship Id="rId140" Type="http://schemas.openxmlformats.org/officeDocument/2006/relationships/hyperlink" Target="https://ru.wikipedia.org/wiki/%D0%98%D0%B7%D0%B3%D0%BD%D0%B0%D0%BD%D0%B8%D0%B5_%D0%B2%D0%BB%D0%B0%D0%B4%D1%8B%D0%BA%D0%B8" TargetMode="External"/><Relationship Id="rId145" Type="http://schemas.openxmlformats.org/officeDocument/2006/relationships/hyperlink" Target="https://ru.wikipedia.org/wiki/%D0%9D%D0%B0%D0%B7%D0%B0%D0%B4_%D0%B2_%D0%B1%D1%83%D0%B4%D1%83%D1%89%D0%B5%D0%B5_(%D0%BA%D0%B8%D0%BD%D0%BE%D1%82%D1%80%D0%B8%D0%BB%D0%BE%D0%B3%D0%B8%D1%8F)" TargetMode="External"/><Relationship Id="rId161" Type="http://schemas.openxmlformats.org/officeDocument/2006/relationships/hyperlink" Target="https://ru.wikipedia.org/wiki/%D0%93%D0%90%D0%97-21" TargetMode="External"/><Relationship Id="rId166" Type="http://schemas.openxmlformats.org/officeDocument/2006/relationships/hyperlink" Target="https://ru.wikipedia.org/wiki/%D0%9D%D1%83,_%D0%BF%D0%BE%D0%B3%D0%BE%D0%B4%D0%B8!_(%D0%B2%D1%8B%D0%BF%D1%83%D1%81%D0%BA_1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ru.wikipedia.org/wiki/%D0%9A%D1%80%D0%B5%D0%B9%D1%81%D0%B5%D1%80%D1%81%D0%BA%D0%B0%D1%8F_%D1%81%D0%BA%D0%BE%D1%80%D0%BE%D1%81%D1%82%D1%8C" TargetMode="External"/><Relationship Id="rId28" Type="http://schemas.openxmlformats.org/officeDocument/2006/relationships/image" Target="media/image2.jpeg"/><Relationship Id="rId49" Type="http://schemas.openxmlformats.org/officeDocument/2006/relationships/hyperlink" Target="https://ru.wikipedia.org/wiki/%D0%9A%D0%9F%D0%94" TargetMode="External"/><Relationship Id="rId114" Type="http://schemas.openxmlformats.org/officeDocument/2006/relationships/image" Target="media/image25.png"/><Relationship Id="rId119" Type="http://schemas.openxmlformats.org/officeDocument/2006/relationships/hyperlink" Target="https://ru.wikipedia.org/w/index.php?title=%D0%A4%D1%83%D0%BB%D1%82%D0%BE%D0%BD,_%D0%A0%D0%BE%D0%B1%D0%B5%D1%80%D1%82_%D0%AD%D0%B4%D0%B8%D1%81%D0%BE%D0%BD&amp;action=edit&amp;redlink=1" TargetMode="External"/><Relationship Id="rId10" Type="http://schemas.openxmlformats.org/officeDocument/2006/relationships/hyperlink" Target="https://ru.wikipedia.org/wiki/%D0%92%D0%BE%D0%B7%D0%B4%D1%83%D1%88%D0%BD%D1%8B%D0%B9_%D0%B2%D0%B8%D0%BD%D1%82" TargetMode="External"/><Relationship Id="rId31" Type="http://schemas.openxmlformats.org/officeDocument/2006/relationships/image" Target="media/image3.jpeg"/><Relationship Id="rId44" Type="http://schemas.openxmlformats.org/officeDocument/2006/relationships/image" Target="media/image9.png"/><Relationship Id="rId52" Type="http://schemas.openxmlformats.org/officeDocument/2006/relationships/hyperlink" Target="https://ru.wikipedia.org/wiki/%D0%92%D0%B8%D0%BD%D1%82%D0%BE%D0%BA%D1%80%D1%8B%D0%BB%D1%8B%D0%B9_%D0%BB%D0%B5%D1%82%D0%B0%D1%82%D0%B5%D0%BB%D1%8C%D0%BD%D1%8B%D0%B9_%D0%B0%D0%BF%D0%BF%D0%B0%D1%80%D0%B0%D1%82" TargetMode="External"/><Relationship Id="rId60"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65" Type="http://schemas.openxmlformats.org/officeDocument/2006/relationships/hyperlink" Target="https://ru.wikipedia.org/wiki/%D0%92%D0%BE%D0%B5%D0%BD%D0%BD%D1%8B%D0%B5_%D0%B4%D0%B8%D1%81%D0%BA%D0%BE%D0%BE%D0%B1%D1%80%D0%B0%D0%B7%D0%BD%D1%8B%D0%B5_%D0%B0%D0%BF%D0%BF%D0%B0%D1%80%D0%B0%D1%82%D1%8B" TargetMode="External"/><Relationship Id="rId73" Type="http://schemas.openxmlformats.org/officeDocument/2006/relationships/hyperlink" Target="https://ru.wikipedia.org/wiki/1938" TargetMode="External"/><Relationship Id="rId78" Type="http://schemas.openxmlformats.org/officeDocument/2006/relationships/hyperlink" Target="https://ru.wikipedia.org/wiki/%D0%92%D1%83%D0%BD%D0%B4%D0%B5%D1%80%D0%B2%D0%B0%D1%84%D1%84%D0%B5" TargetMode="External"/><Relationship Id="rId81" Type="http://schemas.openxmlformats.org/officeDocument/2006/relationships/hyperlink" Target="https://ru.wikipedia.org/wiki/%D0%A2%D0%B8%D0%BB%D1%82%D1%80%D0%BE%D1%82%D0%BE%D1%80" TargetMode="External"/><Relationship Id="rId86" Type="http://schemas.openxmlformats.org/officeDocument/2006/relationships/hyperlink" Target="https://ru.wikipedia.org/wiki/Boeing" TargetMode="External"/><Relationship Id="rId94" Type="http://schemas.openxmlformats.org/officeDocument/2006/relationships/hyperlink" Target="https://ru.wikipedia.org/wiki/%D0%98%D0%BC%D0%BF%D0%B5%D0%BB%D0%BB%D0%B5%D1%80" TargetMode="External"/><Relationship Id="rId99" Type="http://schemas.openxmlformats.org/officeDocument/2006/relationships/hyperlink" Target="https://ru.wikipedia.org/wiki/%D0%9A%D0%B0%D0%BB%D0%B8%D1%84%D0%BE%D1%80%D0%BD%D0%B8%D1%8F" TargetMode="External"/><Relationship Id="rId101" Type="http://schemas.openxmlformats.org/officeDocument/2006/relationships/hyperlink" Target="https://ru.wikipedia.org/w/index.php?title=ADA_Aerospace&amp;action=edit&amp;redlink=1" TargetMode="External"/><Relationship Id="rId122" Type="http://schemas.openxmlformats.org/officeDocument/2006/relationships/image" Target="media/image26.png"/><Relationship Id="rId130" Type="http://schemas.openxmlformats.org/officeDocument/2006/relationships/image" Target="media/image31.png"/><Relationship Id="rId135" Type="http://schemas.openxmlformats.org/officeDocument/2006/relationships/image" Target="media/image32.png"/><Relationship Id="rId143" Type="http://schemas.openxmlformats.org/officeDocument/2006/relationships/hyperlink" Target="https://ru.wikipedia.org/wiki/Citro%C3%ABn_DS" TargetMode="External"/><Relationship Id="rId148" Type="http://schemas.openxmlformats.org/officeDocument/2006/relationships/image" Target="media/image36.png"/><Relationship Id="rId151" Type="http://schemas.openxmlformats.org/officeDocument/2006/relationships/hyperlink" Target="https://ru.wikipedia.org/wiki/XXIII_%D0%B2%D0%B5%D0%BA" TargetMode="External"/><Relationship Id="rId156" Type="http://schemas.openxmlformats.org/officeDocument/2006/relationships/hyperlink" Target="https://ru.wikipedia.org/wiki/%D0%A0%D0%BE%D0%BD_%D0%A3%D0%B8%D0%B7%D0%BB%D0%B8" TargetMode="External"/><Relationship Id="rId164" Type="http://schemas.openxmlformats.org/officeDocument/2006/relationships/hyperlink" Target="https://ru.wikipedia.org/wiki/%D0%A1%D0%B0%D0%BC%D0%BE%D0%BB%D1%91%D1%82%D1%8B_(%D0%BC%D1%83%D0%BB%D1%8C%D1%82%D1%84%D0%B8%D0%BB%D1%8C%D0%BC)" TargetMode="External"/><Relationship Id="rId169" Type="http://schemas.openxmlformats.org/officeDocument/2006/relationships/image" Target="media/image40.png"/><Relationship Id="rId177"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u.wikipedia.org/wiki/%D0%90%D0%B2%D1%82%D0%BE%D1%80%D0%BE%D1%82%D0%B0%D1%86%D0%B8%D1%8F" TargetMode="External"/><Relationship Id="rId172" Type="http://schemas.openxmlformats.org/officeDocument/2006/relationships/hyperlink" Target="https://kartaslov.ru/%D0%B7%D0%BD%D0%B0%D1%87%D0%B5%D0%BD%D0%B8%D0%B5-%D1%81%D0%BB%D0%BE%D0%B2%D0%B0/%D1%82%D1%83%D1%80%D0%B1%D1%83%D0%BB%D0%B5%D0%BD%D1%82%D0%BD%D0%BE%D1%81%D1%82%D1%8C" TargetMode="External"/><Relationship Id="rId13" Type="http://schemas.openxmlformats.org/officeDocument/2006/relationships/hyperlink" Target="https://ru.wikipedia.org/wiki/%D0%9F%D0%BE%D1%82%D0%BE%D0%BA" TargetMode="External"/><Relationship Id="rId18" Type="http://schemas.openxmlformats.org/officeDocument/2006/relationships/hyperlink" Target="https://ru.wikipedia.org/wiki/%D0%90%D0%B2%D1%82%D0%BE%D1%80%D0%BE%D1%82%D0%B0%D1%86%D0%B8%D1%8F" TargetMode="External"/><Relationship Id="rId39" Type="http://schemas.openxmlformats.org/officeDocument/2006/relationships/image" Target="media/image6.jpeg"/><Relationship Id="rId109" Type="http://schemas.openxmlformats.org/officeDocument/2006/relationships/image" Target="media/image24.png"/><Relationship Id="rId34" Type="http://schemas.openxmlformats.org/officeDocument/2006/relationships/hyperlink" Target="https://ru.wikipedia.org/wiki/%D0%A1%D0%B5%D1%80%D1%82%D0%B8%D1%84%D0%B8%D0%BA%D0%B0%D1%82_%D1%82%D0%B8%D0%BF%D0%B0_(%D0%B0%D0%B2%D0%B8%D0%B0%D1%86%D0%B8%D1%8F)" TargetMode="External"/><Relationship Id="rId50" Type="http://schemas.openxmlformats.org/officeDocument/2006/relationships/hyperlink" Target="https://ru.wikipedia.org/wiki/%D0%94%D0%B5%D0%BB%D1%8C%D1%82%D0%B0%D0%BB%D1%91%D1%82" TargetMode="External"/><Relationship Id="rId55" Type="http://schemas.openxmlformats.org/officeDocument/2006/relationships/hyperlink" Target="https://ru.wikipedia.org/wiki/%D0%9D%D0%B5%D1%81%D1%83%D1%89%D0%B8%D0%B9_%D0%B2%D0%B8%D0%BD%D1%82" TargetMode="External"/><Relationship Id="rId76" Type="http://schemas.openxmlformats.org/officeDocument/2006/relationships/hyperlink" Target="https://ru.wikipedia.org/w/index.php?title=%D0%90%D1%85%D0%B3%D0%B5%D0%BB%D0%B8%D1%81&amp;action=edit&amp;redlink=1" TargetMode="External"/><Relationship Id="rId97" Type="http://schemas.openxmlformats.org/officeDocument/2006/relationships/hyperlink" Target="https://ru.wikipedia.org/w/index.php?title=Hiller_Aircraft&amp;action=edit&amp;redlink=1" TargetMode="External"/><Relationship Id="rId104" Type="http://schemas.openxmlformats.org/officeDocument/2006/relationships/hyperlink" Target="https://ru.wikipedia.org/wiki/%D0%9C%D0%B5%D0%B6%D0%B4%D1%83%D0%BD%D0%B0%D1%80%D0%BE%D0%B4%D0%BD%D1%8B%D0%B9_%D0%B0%D0%B2%D0%B8%D0%B0%D1%86%D0%B8%D0%BE%D0%BD%D0%BD%D0%BE-%D0%BA%D0%BE%D1%81%D0%BC%D0%B8%D1%87%D0%B5%D1%81%D0%BA%D0%B8%D0%B9_%D1%81%D0%B0%D0%BB%D0%BE%D0%BD" TargetMode="External"/><Relationship Id="rId120" Type="http://schemas.openxmlformats.org/officeDocument/2006/relationships/hyperlink" Target="https://ru.wikipedia.org/wiki/%D0%A2%D1%80%D0%B5%D0%BD%D0%B0%D0%B6%D1%91%D1%80" TargetMode="External"/><Relationship Id="rId125" Type="http://schemas.openxmlformats.org/officeDocument/2006/relationships/hyperlink" Target="https://ru.wikipedia.org/wiki/%D0%92%D0%BE%D0%B5%D0%BD%D0%BD%D0%BE-%D0%B2%D0%BE%D0%B7%D0%B4%D1%83%D1%88%D0%BD%D1%8B%D0%B5_%D1%81%D0%B8%D0%BB%D1%8B_%D0%A1%D0%A8%D0%90" TargetMode="External"/><Relationship Id="rId141" Type="http://schemas.openxmlformats.org/officeDocument/2006/relationships/hyperlink" Target="https://ru.wikipedia.org/wiki/1946" TargetMode="External"/><Relationship Id="rId146" Type="http://schemas.openxmlformats.org/officeDocument/2006/relationships/hyperlink" Target="https://ru.wikipedia.org/wiki/De_Lorean_DMC-12" TargetMode="External"/><Relationship Id="rId167" Type="http://schemas.openxmlformats.org/officeDocument/2006/relationships/hyperlink" Target="https://ru.wikipedia.org/wiki/%D0%9D%D1%83,_%D0%BF%D0%BE%D0%B3%D0%BE%D0%B4%D0%B8!" TargetMode="External"/><Relationship Id="rId7" Type="http://schemas.openxmlformats.org/officeDocument/2006/relationships/image" Target="media/image1.png"/><Relationship Id="rId71" Type="http://schemas.openxmlformats.org/officeDocument/2006/relationships/hyperlink" Target="https://ru.wikipedia.org/w/index.php?title=P.1003&amp;action=edit&amp;redlink=1" TargetMode="External"/><Relationship Id="rId92" Type="http://schemas.openxmlformats.org/officeDocument/2006/relationships/image" Target="media/image19.png"/><Relationship Id="rId162" Type="http://schemas.openxmlformats.org/officeDocument/2006/relationships/hyperlink" Target="https://ru.wikipedia.org/wiki/%D0%A2%D0%B0%D0%BA%D1%81%D0%B8_2" TargetMode="External"/><Relationship Id="rId2" Type="http://schemas.openxmlformats.org/officeDocument/2006/relationships/styles" Target="styles.xml"/><Relationship Id="rId29" Type="http://schemas.openxmlformats.org/officeDocument/2006/relationships/hyperlink" Target="https://ru.wikipedia.org/wiki/%D0%A1%D0%B8%D0%B5%D1%80%D0%B2%D0%B0,_%D0%A5%D1%83%D0%B0%D0%BD_%D0%B4%D0%B5_%D0%BB%D0%B0" TargetMode="External"/><Relationship Id="rId24" Type="http://schemas.openxmlformats.org/officeDocument/2006/relationships/hyperlink" Target="https://ru.wikipedia.org/wiki/%D0%90%D0%B2%D1%82%D0%BE%D0%BC%D0%B0%D1%82_%D0%BF%D0%B5%D1%80%D0%B5%D0%BA%D0%BE%D1%81%D0%B0" TargetMode="External"/><Relationship Id="rId40" Type="http://schemas.openxmlformats.org/officeDocument/2006/relationships/hyperlink" Target="https://en.wikipedia.org/wiki/Avian_Gyroplane" TargetMode="External"/><Relationship Id="rId45" Type="http://schemas.openxmlformats.org/officeDocument/2006/relationships/hyperlink" Target="https://ru.wikipedia.org/w/index.php?title=%D0%9E%D1%85%D0%BE%D1%82%D0%BD%D0%B8%D0%BA_(%D0%B0%D0%B2%D1%82%D0%BE%D0%B6%D0%B8%D1%80)&amp;action=edit&amp;redlink=1" TargetMode="External"/><Relationship Id="rId66" Type="http://schemas.openxmlformats.org/officeDocument/2006/relationships/hyperlink" Target="https://ru.wikipedia.org/wiki/%D0%91%D0%B8%D0%BF%D0%BB%D0%B0%D0%BD" TargetMode="External"/><Relationship Id="rId87" Type="http://schemas.openxmlformats.org/officeDocument/2006/relationships/hyperlink" Target="https://ru.wikipedia.org/w/index.php?title=Vertol&amp;action=edit&amp;redlink=1" TargetMode="External"/><Relationship Id="rId110" Type="http://schemas.openxmlformats.org/officeDocument/2006/relationships/hyperlink" Target="https://ru.wikipedia.org/wiki/ZALA_VTOL" TargetMode="External"/><Relationship Id="rId115" Type="http://schemas.openxmlformats.org/officeDocument/2006/relationships/hyperlink" Target="https://ru.wikipedia.org/wiki/%D0%90%D1%8D%D1%80%D0%BE%D0%B4%D1%80%D0%BE%D0%BC" TargetMode="External"/><Relationship Id="rId131" Type="http://schemas.openxmlformats.org/officeDocument/2006/relationships/hyperlink" Target="https://ru.wikipedia.org/wiki/Audi_Pop.Up_Next" TargetMode="External"/><Relationship Id="rId136" Type="http://schemas.openxmlformats.org/officeDocument/2006/relationships/hyperlink" Target="https://ru.wikipedia.org/wiki/PAL-V" TargetMode="External"/><Relationship Id="rId157" Type="http://schemas.openxmlformats.org/officeDocument/2006/relationships/hyperlink" Target="https://ru.wikipedia.org/wiki/%D0%A5%D0%BE%D0%B3%D0%B2%D0%B0%D1%80%D1%82%D1%81" TargetMode="External"/><Relationship Id="rId178" Type="http://schemas.openxmlformats.org/officeDocument/2006/relationships/fontTable" Target="fontTable.xml"/><Relationship Id="rId61" Type="http://schemas.openxmlformats.org/officeDocument/2006/relationships/hyperlink" Target="https://ru.wikipedia.org/wiki/%D0%92%D0%BE%D0%B5%D0%BD%D0%BD%D0%BE-%D0%B2%D0%BE%D0%B7%D0%B4%D1%83%D1%88%D0%BD%D0%B0%D1%8F_%D0%B8%D0%BD%D0%B6%D0%B5%D0%BD%D0%B5%D1%80%D0%BD%D0%B0%D1%8F_%D0%B0%D0%BA%D0%B0%D0%B4%D0%B5%D0%BC%D0%B8%D1%8F" TargetMode="External"/><Relationship Id="rId82" Type="http://schemas.openxmlformats.org/officeDocument/2006/relationships/hyperlink" Target="https://ru.wikipedia.org/wiki/%D0%9B%D0%B5%D1%82%D0%B0%D1%82%D0%B5%D0%BB%D1%8C%D0%BD%D1%8B%D0%B9_%D0%B0%D0%BF%D0%BF%D0%B0%D1%80%D0%B0%D1%82" TargetMode="External"/><Relationship Id="rId152" Type="http://schemas.openxmlformats.org/officeDocument/2006/relationships/image" Target="media/image37.jpeg"/><Relationship Id="rId173" Type="http://schemas.openxmlformats.org/officeDocument/2006/relationships/hyperlink" Target="https://kartaslov.ru/%D0%B7%D0%BD%D0%B0%D1%87%D0%B5%D0%BD%D0%B8%D0%B5-%D1%81%D0%BB%D0%BE%D0%B2%D0%B0/%D0%B1%D0%B5%D0%B7%D0%B2%D0%B8%D1%85%D1%80%D0%B5%D0%B2%D0%BE%D1%81%D1%82%D1%8C" TargetMode="External"/><Relationship Id="rId19" Type="http://schemas.openxmlformats.org/officeDocument/2006/relationships/hyperlink" Target="https://ru.wikipedia.org/wiki/%D0%9B%D0%BE%D0%B1%D0%BE%D0%B2%D0%BE%D0%B5_%D1%81%D0%BE%D0%BF%D1%80%D0%BE%D1%82%D0%B8%D0%B2%D0%BB%D0%B5%D0%BD%D0%B8%D0%B5" TargetMode="External"/><Relationship Id="rId14" Type="http://schemas.openxmlformats.org/officeDocument/2006/relationships/hyperlink" Target="https://ru.wikipedia.org/wiki/%D0%92%D0%B5%D1%80%D1%82%D0%BE%D0%BB%D1%91%D1%82" TargetMode="External"/><Relationship Id="rId30" Type="http://schemas.openxmlformats.org/officeDocument/2006/relationships/hyperlink" Target="https://en.wikipedia.org/wiki/Cierva_C.4" TargetMode="External"/><Relationship Id="rId35" Type="http://schemas.openxmlformats.org/officeDocument/2006/relationships/hyperlink" Target="https://ru.wikipedia.org/wiki/Air_%26_Space_18A" TargetMode="External"/><Relationship Id="rId56" Type="http://schemas.openxmlformats.org/officeDocument/2006/relationships/hyperlink" Target="https://ru.wikipedia.org/wiki/%D0%94%D0%B2%D0%B8%D0%B3%D0%B0%D1%82%D0%B5%D0%BB%D0%B8" TargetMode="External"/><Relationship Id="rId77" Type="http://schemas.openxmlformats.org/officeDocument/2006/relationships/hyperlink" Target="https://ru.wikipedia.org/w/index.php?title=Fa-269&amp;action=edit&amp;redlink=1" TargetMode="External"/><Relationship Id="rId100" Type="http://schemas.openxmlformats.org/officeDocument/2006/relationships/hyperlink" Target="https://ru.wikipedia.org/w/index.php?title=Aeroxo&amp;action=edit&amp;redlink=1" TargetMode="External"/><Relationship Id="rId105" Type="http://schemas.openxmlformats.org/officeDocument/2006/relationships/hyperlink" Target="https://ru.wikipedia.org/wiki/2017" TargetMode="External"/><Relationship Id="rId126" Type="http://schemas.openxmlformats.org/officeDocument/2006/relationships/hyperlink" Target="https://ru.wikipedia.org/wiki/%D0%A1%D1%82%D0%B0%D1%80%D1%82%D0%B0%D0%BF" TargetMode="External"/><Relationship Id="rId147" Type="http://schemas.openxmlformats.org/officeDocument/2006/relationships/hyperlink" Target="https://ru.wikipedia.org/wiki/%D0%9C%D0%B0%D1%88%D0%B8%D0%BD%D0%B0_%D0%B2%D1%80%D0%B5%D0%BC%D0%B5%D0%BD%D0%B8" TargetMode="External"/><Relationship Id="rId168" Type="http://schemas.openxmlformats.org/officeDocument/2006/relationships/image" Target="media/image39.png"/><Relationship Id="rId8" Type="http://schemas.openxmlformats.org/officeDocument/2006/relationships/hyperlink" Target="https://ru.wikipedia.org/wiki/%D0%92%D0%B5%D1%80%D1%82%D0%BE%D0%BB%D1%91%D1%82" TargetMode="External"/><Relationship Id="rId51" Type="http://schemas.openxmlformats.org/officeDocument/2006/relationships/hyperlink" Target="https://ru.wikipedia.org/wiki/%D0%9E%D0%B1%D0%BB%D0%B5%D0%B4%D0%B5%D0%BD%D0%B5%D0%BD%D0%B8%D0%B5" TargetMode="External"/><Relationship Id="rId72" Type="http://schemas.openxmlformats.org/officeDocument/2006/relationships/hyperlink" Target="https://ru.wikipedia.org/w/index.php?title=%D0%92%D0%B5%D1%81%D1%81%D0%B5%D1%80%D1%84%D0%BB%D1%8E%D0%B3&amp;action=edit&amp;redlink=1" TargetMode="External"/><Relationship Id="rId93" Type="http://schemas.openxmlformats.org/officeDocument/2006/relationships/hyperlink" Target="https://ru.wikipedia.org/wiki/%D0%9A%D0%BE%D0%BB%D1%8C%D1%86%D0%B5%D0%B2%D0%BE%D0%B5_%D0%BA%D1%80%D1%8B%D0%BB%D0%BE" TargetMode="External"/><Relationship Id="rId98" Type="http://schemas.openxmlformats.org/officeDocument/2006/relationships/hyperlink" Target="https://ru.wikipedia.org/wiki/%D0%9F%D0%B0%D0%BB%D0%BE-%D0%90%D0%BB%D1%8C%D1%82%D0%BE" TargetMode="External"/><Relationship Id="rId121" Type="http://schemas.openxmlformats.org/officeDocument/2006/relationships/hyperlink" Target="https://ru.wikipedia.org/wiki/%D0%97%D0%B5%D0%BD%D0%B8%D1%82%D0%BD%D0%BE%D0%B5_%D0%BE%D1%80%D1%83%D0%B4%D0%B8%D0%B5" TargetMode="External"/><Relationship Id="rId142" Type="http://schemas.openxmlformats.org/officeDocument/2006/relationships/hyperlink" Target="https://ru.wikipedia.org/wiki/%D0%A4%D0%B0%D0%BD%D1%82%D0%BE%D0%BC%D0%B0%D1%81_%D1%80%D0%B0%D0%B7%D0%B1%D1%83%D1%88%D0%B5%D0%B2%D0%B0%D0%BB%D1%81%D1%8F_(%D1%84%D0%B8%D0%BB%D1%8C%D0%BC)" TargetMode="External"/><Relationship Id="rId163" Type="http://schemas.openxmlformats.org/officeDocument/2006/relationships/hyperlink" Target="https://ru.wikipedia.org/wiki/%D0%9E%D0%B1%D0%BB%D0%B0%D1%87%D0%BD%D0%BE,_%D0%B2%D0%BE%D0%B7%D0%BC%D0%BE%D0%B6%D0%BD%D1%8B_%D0%BE%D1%81%D0%B0%D0%B4%D0%BA%D0%B8_%D0%B2_%D0%B2%D0%B8%D0%B4%D0%B5_%D1%84%D1%80%D0%B8%D0%BA%D0%B0%D0%B4%D0%B5%D0%BB%D0%B5%D0%BA" TargetMode="External"/><Relationship Id="rId3" Type="http://schemas.openxmlformats.org/officeDocument/2006/relationships/settings" Target="settings.xml"/><Relationship Id="rId25" Type="http://schemas.openxmlformats.org/officeDocument/2006/relationships/hyperlink" Target="https://ru.wikipedia.org/wiki/%D0%9E%D0%BF%D0%B5%D1%80%D0%B5%D0%BD%D0%B8%D0%B5_(%D0%B0%D0%B2%D0%B8%D0%B0%D1%86%D0%B8%D1%8F)" TargetMode="External"/><Relationship Id="rId46" Type="http://schemas.openxmlformats.org/officeDocument/2006/relationships/hyperlink" Target="https://ru.wikipedia.org/w/index.php?title=%D0%90%D1%8D%D1%80%D0%BE-%D0%90%D1%81%D1%82%D1%80%D0%B0-%D0%90%D0%B2%D1%82%D0%BE%D0%B6%D0%B8%D1%80&amp;action=edit&amp;redlink=1" TargetMode="External"/><Relationship Id="rId67" Type="http://schemas.openxmlformats.org/officeDocument/2006/relationships/hyperlink" Target="https://ru.wikipedia.org/wiki/%D0%A2%D0%B0%D0%BD%D0%B4%D0%B5%D0%BC" TargetMode="External"/><Relationship Id="rId116" Type="http://schemas.openxmlformats.org/officeDocument/2006/relationships/hyperlink" Target="https://ru.wikipedia.org/wiki/2019_%D0%B3%D0%BE%D0%B4" TargetMode="External"/><Relationship Id="rId137" Type="http://schemas.openxmlformats.org/officeDocument/2006/relationships/image" Target="media/image33.png"/><Relationship Id="rId158" Type="http://schemas.openxmlformats.org/officeDocument/2006/relationships/hyperlink" Target="https://ru.wikipedia.org/wiki/Ford_Anglia" TargetMode="External"/><Relationship Id="rId20" Type="http://schemas.openxmlformats.org/officeDocument/2006/relationships/hyperlink" Target="https://ru.wikipedia.org/wiki/%D0%A8%D0%B0%D0%B3_%D0%B2%D0%B8%D0%BD%D1%82%D0%B0" TargetMode="External"/><Relationship Id="rId41" Type="http://schemas.openxmlformats.org/officeDocument/2006/relationships/image" Target="media/image7.jpeg"/><Relationship Id="rId62" Type="http://schemas.openxmlformats.org/officeDocument/2006/relationships/hyperlink" Target="https://ru.wikipedia.org/wiki/%D0%9C%D0%BE%D1%81%D0%BA%D0%BE%D0%B2%D1%81%D0%BA%D0%B8%D0%B9_%D0%B0%D0%B2%D0%B8%D0%B0%D1%86%D0%B8%D0%BE%D0%BD%D0%BD%D1%8B%D0%B9_%D0%B8%D0%BD%D1%81%D1%82%D0%B8%D1%82%D1%83%D1%82" TargetMode="External"/><Relationship Id="rId83" Type="http://schemas.openxmlformats.org/officeDocument/2006/relationships/hyperlink" Target="https://ru.wikipedia.org/wiki/Bell_XV-3" TargetMode="External"/><Relationship Id="rId88" Type="http://schemas.openxmlformats.org/officeDocument/2006/relationships/image" Target="media/image17.png"/><Relationship Id="rId111" Type="http://schemas.openxmlformats.org/officeDocument/2006/relationships/hyperlink" Target="https://ru.wikipedia.org/wiki/%D0%A2%D1%80%D0%B0%D0%BD%D1%81%D0%BF%D0%BE%D1%80%D1%82%D0%BD%D0%BE%D0%B5_%D1%81%D1%80%D0%B5%D0%B4%D1%81%D1%82%D0%B2%D0%BE" TargetMode="External"/><Relationship Id="rId132" Type="http://schemas.openxmlformats.org/officeDocument/2006/relationships/hyperlink" Target="https://ru.wikipedia.org/wiki/Audi" TargetMode="External"/><Relationship Id="rId153" Type="http://schemas.openxmlformats.org/officeDocument/2006/relationships/hyperlink" Target="https://ru.wikipedia.org/wiki/%D0%93%D0%B0%D1%80%D1%80%D0%B8_%D0%9F%D0%BE%D1%82%D1%82%D0%B5%D1%80_%D0%B8_%D0%A2%D0%B0%D0%B9%D0%BD%D0%B0%D1%8F_%D0%BA%D0%BE%D0%BC%D0%BD%D0%B0%D1%82%D0%B0" TargetMode="External"/><Relationship Id="rId174" Type="http://schemas.openxmlformats.org/officeDocument/2006/relationships/image" Target="media/image43.png"/><Relationship Id="rId179" Type="http://schemas.openxmlformats.org/officeDocument/2006/relationships/theme" Target="theme/theme1.xml"/><Relationship Id="rId15" Type="http://schemas.openxmlformats.org/officeDocument/2006/relationships/hyperlink" Target="https://ru.wikipedia.org/wiki/%D0%90%D0%B2%D1%82%D0%BE%D0%B6%D0%B8%D1%80" TargetMode="External"/><Relationship Id="rId36" Type="http://schemas.openxmlformats.org/officeDocument/2006/relationships/hyperlink" Target="https://ru.wikipedia.org/wiki/McCulloch_J-2" TargetMode="External"/><Relationship Id="rId57" Type="http://schemas.openxmlformats.org/officeDocument/2006/relationships/image" Target="media/image12.png"/><Relationship Id="rId106" Type="http://schemas.openxmlformats.org/officeDocument/2006/relationships/hyperlink" Target="https://ru.wikipedia.org/wiki/%D0%92%D0%B5%D1%80%D1%82%D0%BE%D0%BB%D1%91%D1%82%D1%8B_%D0%A0%D0%BE%D1%81%D1%81%D0%B8%D0%B8" TargetMode="External"/><Relationship Id="rId127"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14559</Words>
  <Characters>82987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2023-04-03T21:26:00Z</dcterms:created>
  <dcterms:modified xsi:type="dcterms:W3CDTF">2023-04-03T21:26:00Z</dcterms:modified>
</cp:coreProperties>
</file>